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1431" w14:textId="77777777" w:rsidR="005C45D1" w:rsidRPr="00073012" w:rsidRDefault="00995AA4" w:rsidP="00A16A56">
      <w:pPr>
        <w:rPr>
          <w:sz w:val="36"/>
          <w:szCs w:val="36"/>
        </w:rPr>
      </w:pPr>
      <w:r w:rsidRPr="00073012">
        <w:rPr>
          <w:sz w:val="36"/>
          <w:szCs w:val="36"/>
        </w:rPr>
        <w:t>Toelichting bij de jaarrekening 202</w:t>
      </w:r>
      <w:r w:rsidR="005C45D1" w:rsidRPr="00073012">
        <w:rPr>
          <w:sz w:val="36"/>
          <w:szCs w:val="36"/>
        </w:rPr>
        <w:t>1</w:t>
      </w:r>
      <w:r w:rsidRPr="00073012">
        <w:rPr>
          <w:sz w:val="36"/>
          <w:szCs w:val="36"/>
        </w:rPr>
        <w:t>-202</w:t>
      </w:r>
      <w:r w:rsidR="005C45D1" w:rsidRPr="00073012">
        <w:rPr>
          <w:sz w:val="36"/>
          <w:szCs w:val="36"/>
        </w:rPr>
        <w:t>2</w:t>
      </w:r>
    </w:p>
    <w:p w14:paraId="00ED7F4C" w14:textId="77684E93" w:rsidR="00995AA4" w:rsidRPr="00073012" w:rsidRDefault="00995AA4" w:rsidP="00A16A56">
      <w:pPr>
        <w:rPr>
          <w:sz w:val="36"/>
          <w:szCs w:val="36"/>
        </w:rPr>
      </w:pPr>
      <w:proofErr w:type="spellStart"/>
      <w:r w:rsidRPr="00073012">
        <w:rPr>
          <w:sz w:val="36"/>
          <w:szCs w:val="36"/>
        </w:rPr>
        <w:t>Kiwanis</w:t>
      </w:r>
      <w:proofErr w:type="spellEnd"/>
      <w:r w:rsidRPr="00073012">
        <w:rPr>
          <w:sz w:val="36"/>
          <w:szCs w:val="36"/>
        </w:rPr>
        <w:t xml:space="preserve"> </w:t>
      </w:r>
      <w:r w:rsidR="004B3A81" w:rsidRPr="00073012">
        <w:rPr>
          <w:sz w:val="36"/>
          <w:szCs w:val="36"/>
        </w:rPr>
        <w:t xml:space="preserve">International </w:t>
      </w:r>
      <w:r w:rsidRPr="00073012">
        <w:rPr>
          <w:sz w:val="36"/>
          <w:szCs w:val="36"/>
        </w:rPr>
        <w:t>District Nederland</w:t>
      </w:r>
      <w:r w:rsidR="004B3A81" w:rsidRPr="00073012">
        <w:rPr>
          <w:sz w:val="36"/>
          <w:szCs w:val="36"/>
        </w:rPr>
        <w:t xml:space="preserve"> (KI-DN)</w:t>
      </w:r>
    </w:p>
    <w:p w14:paraId="5A4D9A74" w14:textId="77777777" w:rsidR="00995AA4" w:rsidRPr="00073012" w:rsidRDefault="00995AA4" w:rsidP="00A16A56"/>
    <w:p w14:paraId="0C425224" w14:textId="77777777" w:rsidR="00E511D2" w:rsidRPr="00073012" w:rsidRDefault="00E511D2" w:rsidP="00A16A56">
      <w:r w:rsidRPr="00073012">
        <w:rPr>
          <w:b/>
          <w:bCs/>
        </w:rPr>
        <w:t>Opgesteld door</w:t>
      </w:r>
      <w:r w:rsidRPr="00073012">
        <w:t>:</w:t>
      </w:r>
    </w:p>
    <w:p w14:paraId="1E83DD82" w14:textId="1EA89857" w:rsidR="001E5751" w:rsidRPr="00073012" w:rsidRDefault="001E5751" w:rsidP="00A16A56">
      <w:r w:rsidRPr="00073012">
        <w:t>Penningmeester</w:t>
      </w:r>
      <w:r w:rsidR="005D451C" w:rsidRPr="00073012">
        <w:t xml:space="preserve"> 202</w:t>
      </w:r>
      <w:r w:rsidR="005C45D1" w:rsidRPr="00073012">
        <w:t>1</w:t>
      </w:r>
      <w:r w:rsidR="005D451C" w:rsidRPr="00073012">
        <w:t>-202</w:t>
      </w:r>
      <w:r w:rsidR="005C45D1" w:rsidRPr="00073012">
        <w:t>2</w:t>
      </w:r>
      <w:r w:rsidR="005D451C" w:rsidRPr="00073012">
        <w:t>:</w:t>
      </w:r>
      <w:r w:rsidRPr="00073012">
        <w:t xml:space="preserve"> Sofia </w:t>
      </w:r>
      <w:proofErr w:type="spellStart"/>
      <w:r w:rsidR="00331BB1" w:rsidRPr="00073012">
        <w:t>Oudmaijer-</w:t>
      </w:r>
      <w:r w:rsidRPr="00073012">
        <w:t>Carbajo</w:t>
      </w:r>
      <w:proofErr w:type="spellEnd"/>
    </w:p>
    <w:p w14:paraId="2D4FF5EA" w14:textId="134002EE" w:rsidR="004B3A81" w:rsidRPr="00073012" w:rsidRDefault="004B3A81" w:rsidP="004B3A81">
      <w:r w:rsidRPr="00073012">
        <w:t>Gouverneur 202</w:t>
      </w:r>
      <w:r w:rsidR="005C45D1" w:rsidRPr="00073012">
        <w:t>1</w:t>
      </w:r>
      <w:r w:rsidRPr="00073012">
        <w:t>-202</w:t>
      </w:r>
      <w:r w:rsidR="005C45D1" w:rsidRPr="00073012">
        <w:t>2</w:t>
      </w:r>
      <w:r w:rsidRPr="00073012">
        <w:t>: Piet Derks</w:t>
      </w:r>
    </w:p>
    <w:p w14:paraId="55941755" w14:textId="77777777" w:rsidR="004B3A81" w:rsidRPr="00073012" w:rsidRDefault="004B3A81" w:rsidP="00A16A56"/>
    <w:p w14:paraId="61A87984" w14:textId="4C8254DD" w:rsidR="00E511D2" w:rsidRPr="00073012" w:rsidRDefault="00E511D2" w:rsidP="00E511D2">
      <w:r w:rsidRPr="00073012">
        <w:t>Op de Algemene Vergadering van 1</w:t>
      </w:r>
      <w:r w:rsidR="00677FEF" w:rsidRPr="00073012">
        <w:t>1</w:t>
      </w:r>
      <w:r w:rsidRPr="00073012">
        <w:t xml:space="preserve"> september 202</w:t>
      </w:r>
      <w:r w:rsidR="00677FEF" w:rsidRPr="00073012">
        <w:t>1</w:t>
      </w:r>
      <w:r w:rsidRPr="00073012">
        <w:t xml:space="preserve"> werd </w:t>
      </w:r>
      <w:r w:rsidR="00677FEF" w:rsidRPr="00073012">
        <w:t>de begroting 2021-2022 goedgekeurd.</w:t>
      </w:r>
      <w:r w:rsidRPr="00073012">
        <w:t xml:space="preserve"> </w:t>
      </w:r>
    </w:p>
    <w:p w14:paraId="09458D7A" w14:textId="28560411" w:rsidR="001E5751" w:rsidRPr="00073012" w:rsidRDefault="001E5751" w:rsidP="00A16A56"/>
    <w:p w14:paraId="658DE34F" w14:textId="3B657E38" w:rsidR="001E5751" w:rsidRPr="00073012" w:rsidRDefault="001E5751" w:rsidP="00A16A56">
      <w:pPr>
        <w:rPr>
          <w:b/>
          <w:bCs/>
          <w:sz w:val="32"/>
          <w:szCs w:val="32"/>
        </w:rPr>
      </w:pPr>
      <w:r w:rsidRPr="00073012">
        <w:rPr>
          <w:b/>
          <w:bCs/>
          <w:sz w:val="32"/>
          <w:szCs w:val="32"/>
        </w:rPr>
        <w:t>Inkomsten</w:t>
      </w:r>
    </w:p>
    <w:p w14:paraId="36DC7787" w14:textId="5266C932" w:rsidR="004B3A81" w:rsidRPr="00073012" w:rsidRDefault="00AC2E78" w:rsidP="004B3A81">
      <w:pPr>
        <w:pStyle w:val="Normaalweb"/>
        <w:numPr>
          <w:ilvl w:val="0"/>
          <w:numId w:val="29"/>
        </w:numPr>
      </w:pPr>
      <w:r w:rsidRPr="00073012">
        <w:t>Op de peildatum 30 september 202</w:t>
      </w:r>
      <w:r w:rsidR="00677FEF" w:rsidRPr="00073012">
        <w:t>1</w:t>
      </w:r>
      <w:r w:rsidRPr="00073012">
        <w:t xml:space="preserve"> waren er </w:t>
      </w:r>
      <w:r w:rsidR="00C26CA0" w:rsidRPr="00073012">
        <w:t>1828</w:t>
      </w:r>
      <w:r w:rsidRPr="00073012">
        <w:t xml:space="preserve"> leden</w:t>
      </w:r>
      <w:r w:rsidR="009201C4" w:rsidRPr="00073012">
        <w:t xml:space="preserve">; de contributie voor het district </w:t>
      </w:r>
      <w:r w:rsidRPr="00073012">
        <w:t>per lid</w:t>
      </w:r>
      <w:r w:rsidR="009201C4" w:rsidRPr="00073012">
        <w:t>: €47,50</w:t>
      </w:r>
    </w:p>
    <w:p w14:paraId="6E9CD443" w14:textId="67D9A5CA" w:rsidR="00E7612D" w:rsidRPr="00073012" w:rsidRDefault="004B3A81" w:rsidP="00E7612D">
      <w:pPr>
        <w:pStyle w:val="Normaalweb"/>
        <w:numPr>
          <w:ilvl w:val="0"/>
          <w:numId w:val="29"/>
        </w:numPr>
      </w:pPr>
      <w:r w:rsidRPr="00073012">
        <w:t>D</w:t>
      </w:r>
      <w:r w:rsidR="00AC2E78" w:rsidRPr="00073012">
        <w:t xml:space="preserve">oor het Algemeen Bestuur </w:t>
      </w:r>
      <w:r w:rsidR="009201C4" w:rsidRPr="00073012">
        <w:t xml:space="preserve">was </w:t>
      </w:r>
      <w:r w:rsidR="00AC2E78" w:rsidRPr="00073012">
        <w:t xml:space="preserve">in </w:t>
      </w:r>
      <w:r w:rsidR="00C26CA0" w:rsidRPr="00073012">
        <w:t>september</w:t>
      </w:r>
      <w:r w:rsidR="00AC2E78" w:rsidRPr="00073012">
        <w:t xml:space="preserve"> 2020 besloten om €15 </w:t>
      </w:r>
      <w:r w:rsidR="00630BEE" w:rsidRPr="00073012">
        <w:t xml:space="preserve">per lid </w:t>
      </w:r>
      <w:r w:rsidR="00AC2E78" w:rsidRPr="00073012">
        <w:t>in mindering te brengen op de contributie voor 2020-2021</w:t>
      </w:r>
      <w:r w:rsidR="00676706" w:rsidRPr="00073012">
        <w:t xml:space="preserve"> vanwege de te verwachtten lagere bestedingen t.g.v. corona.</w:t>
      </w:r>
      <w:r w:rsidR="00856D69" w:rsidRPr="00073012">
        <w:t xml:space="preserve"> Dit betr</w:t>
      </w:r>
      <w:r w:rsidR="00C26CA0" w:rsidRPr="00073012">
        <w:t>of</w:t>
      </w:r>
      <w:r w:rsidR="00856D69" w:rsidRPr="00073012">
        <w:t xml:space="preserve"> een incidentele reductie.</w:t>
      </w:r>
      <w:r w:rsidR="00C26CA0" w:rsidRPr="00073012">
        <w:t xml:space="preserve"> Voor het jaar 2021-2022 is er geen reductie toegepast</w:t>
      </w:r>
      <w:r w:rsidR="006742B8" w:rsidRPr="00073012">
        <w:t xml:space="preserve">. Totale inkomsten </w:t>
      </w:r>
      <w:r w:rsidR="009201C4" w:rsidRPr="00073012">
        <w:t>a</w:t>
      </w:r>
      <w:r w:rsidR="006742B8" w:rsidRPr="00073012">
        <w:t>an contributies: €86.830</w:t>
      </w:r>
    </w:p>
    <w:p w14:paraId="0104855B" w14:textId="5F064328" w:rsidR="005318C9" w:rsidRPr="00073012" w:rsidRDefault="005318C9" w:rsidP="005318C9">
      <w:pPr>
        <w:pStyle w:val="Normaalweb"/>
        <w:numPr>
          <w:ilvl w:val="0"/>
          <w:numId w:val="29"/>
        </w:numPr>
      </w:pPr>
      <w:r w:rsidRPr="00073012">
        <w:t>Bij de start van het nieuwe verenigingsjaar 2021-2022 waren er 96 clubs</w:t>
      </w:r>
    </w:p>
    <w:p w14:paraId="3E7DEDBC" w14:textId="743501DD" w:rsidR="00553552" w:rsidRPr="00073012" w:rsidRDefault="00A76B29" w:rsidP="00A7359E">
      <w:pPr>
        <w:pStyle w:val="Normaalweb"/>
        <w:numPr>
          <w:ilvl w:val="0"/>
          <w:numId w:val="29"/>
        </w:numPr>
      </w:pPr>
      <w:r w:rsidRPr="00073012">
        <w:t xml:space="preserve">In het </w:t>
      </w:r>
      <w:proofErr w:type="spellStart"/>
      <w:r w:rsidRPr="00073012">
        <w:t>bestuursjaar</w:t>
      </w:r>
      <w:proofErr w:type="spellEnd"/>
      <w:r w:rsidRPr="00073012">
        <w:t xml:space="preserve"> 2019-2020 is besloten om bij een 2-jarig gouverneurschap slechts é</w:t>
      </w:r>
      <w:r w:rsidR="00DD0F23" w:rsidRPr="00073012">
        <w:t>én</w:t>
      </w:r>
      <w:r w:rsidRPr="00073012">
        <w:t xml:space="preserve"> congres te organiseren. </w:t>
      </w:r>
      <w:r w:rsidR="00553552" w:rsidRPr="00073012">
        <w:t>Wel zal er elk jaar een Algemene Vergadering</w:t>
      </w:r>
      <w:r w:rsidR="00165685" w:rsidRPr="00073012">
        <w:t xml:space="preserve"> (AV)</w:t>
      </w:r>
      <w:r w:rsidR="00553552" w:rsidRPr="00073012">
        <w:t xml:space="preserve"> plaatsvinden</w:t>
      </w:r>
      <w:r w:rsidR="0087007C">
        <w:t xml:space="preserve"> </w:t>
      </w:r>
      <w:proofErr w:type="gramStart"/>
      <w:r w:rsidR="0087007C">
        <w:t>conform</w:t>
      </w:r>
      <w:proofErr w:type="gramEnd"/>
      <w:r w:rsidR="0087007C">
        <w:t xml:space="preserve"> de statuten</w:t>
      </w:r>
      <w:r w:rsidR="00553552" w:rsidRPr="00073012">
        <w:t xml:space="preserve">. In het verleden werd aan elke club </w:t>
      </w:r>
      <w:r w:rsidR="002220F7" w:rsidRPr="00073012">
        <w:t xml:space="preserve">jaarlijks </w:t>
      </w:r>
      <w:r w:rsidR="00553552" w:rsidRPr="00073012">
        <w:t>een congresbijdrage à €156 gevraagd. D</w:t>
      </w:r>
      <w:r w:rsidR="002220F7" w:rsidRPr="00073012">
        <w:t xml:space="preserve">e inschatting is dat een AV slechts 30% kost t.o.v. een congres. De jaarlijkse </w:t>
      </w:r>
      <w:r w:rsidR="00C26CA0" w:rsidRPr="00073012">
        <w:t>“</w:t>
      </w:r>
      <w:r w:rsidR="002220F7" w:rsidRPr="00073012">
        <w:t>congresbijdrage</w:t>
      </w:r>
      <w:r w:rsidR="00C26CA0" w:rsidRPr="00073012">
        <w:t>”</w:t>
      </w:r>
      <w:r w:rsidR="002220F7" w:rsidRPr="00073012">
        <w:t xml:space="preserve"> is </w:t>
      </w:r>
      <w:r w:rsidR="004B734C" w:rsidRPr="00073012">
        <w:t>daarom</w:t>
      </w:r>
      <w:r w:rsidR="002220F7" w:rsidRPr="00073012">
        <w:t xml:space="preserve"> </w:t>
      </w:r>
      <w:r w:rsidR="009201C4" w:rsidRPr="00073012">
        <w:t>verlaagd</w:t>
      </w:r>
      <w:r w:rsidR="00E7612D" w:rsidRPr="00073012">
        <w:t xml:space="preserve"> per club</w:t>
      </w:r>
      <w:r w:rsidR="009201C4" w:rsidRPr="00073012">
        <w:t xml:space="preserve"> naar</w:t>
      </w:r>
      <w:r w:rsidR="002220F7" w:rsidRPr="00073012">
        <w:t>: (€156 + 0,3</w:t>
      </w:r>
      <w:r w:rsidR="00155F17" w:rsidRPr="00073012">
        <w:t>3</w:t>
      </w:r>
      <w:r w:rsidR="002220F7" w:rsidRPr="00073012">
        <w:t xml:space="preserve"> * €156)/2= €10</w:t>
      </w:r>
      <w:r w:rsidR="00155F17" w:rsidRPr="00073012">
        <w:t>3</w:t>
      </w:r>
      <w:r w:rsidR="002220F7" w:rsidRPr="00073012">
        <w:t>.</w:t>
      </w:r>
      <w:r w:rsidR="00A7359E" w:rsidRPr="00073012">
        <w:t xml:space="preserve"> </w:t>
      </w:r>
      <w:r w:rsidR="00C26CA0" w:rsidRPr="00073012">
        <w:t>In het jaar 2020-2021 is geen congresbijdrage in rekening gebracht aan de clubs. Voor het jaar 2021-202</w:t>
      </w:r>
      <w:r w:rsidR="000C3D81" w:rsidRPr="00073012">
        <w:t>2</w:t>
      </w:r>
      <w:r w:rsidR="00C26CA0" w:rsidRPr="00073012">
        <w:t xml:space="preserve"> is dit wel gedaan</w:t>
      </w:r>
      <w:r w:rsidR="00AC4EC8" w:rsidRPr="00073012">
        <w:t>: € 9.888</w:t>
      </w:r>
    </w:p>
    <w:p w14:paraId="460AD1EA" w14:textId="14474E34" w:rsidR="005A1423" w:rsidRPr="00073012" w:rsidRDefault="005A1423" w:rsidP="00A7359E">
      <w:pPr>
        <w:pStyle w:val="Normaalweb"/>
        <w:numPr>
          <w:ilvl w:val="0"/>
          <w:numId w:val="29"/>
        </w:numPr>
      </w:pPr>
      <w:r w:rsidRPr="00073012">
        <w:t xml:space="preserve">Vanaf het </w:t>
      </w:r>
      <w:proofErr w:type="spellStart"/>
      <w:r w:rsidRPr="00073012">
        <w:t>bestuursjaar</w:t>
      </w:r>
      <w:proofErr w:type="spellEnd"/>
      <w:r w:rsidRPr="00073012">
        <w:t xml:space="preserve"> 2021-2022 worden de kosten voor het gebruik van de website en mail ondersteuning van clubs door het district aan de provider betaald en daarna doorbelast naar de clubs via de contributie factuur. Vandaar een extra inkomstenpost van: €6.578</w:t>
      </w:r>
      <w:r w:rsidRPr="00073012">
        <w:rPr>
          <w:b/>
          <w:bCs/>
        </w:rPr>
        <w:t xml:space="preserve"> </w:t>
      </w:r>
      <w:r w:rsidRPr="00073012">
        <w:t xml:space="preserve"> </w:t>
      </w:r>
    </w:p>
    <w:p w14:paraId="66F65B5B" w14:textId="6FE630A4" w:rsidR="000C3D81" w:rsidRPr="00073012" w:rsidRDefault="00BE76D7" w:rsidP="00E7612D">
      <w:pPr>
        <w:pStyle w:val="Normaalweb"/>
        <w:numPr>
          <w:ilvl w:val="0"/>
          <w:numId w:val="29"/>
        </w:numPr>
      </w:pPr>
      <w:r w:rsidRPr="00073012">
        <w:t>D</w:t>
      </w:r>
      <w:r w:rsidR="000C3D81" w:rsidRPr="00073012">
        <w:t xml:space="preserve">e inkomsten uit contributie en congresbijdrage </w:t>
      </w:r>
      <w:r w:rsidRPr="00073012">
        <w:t xml:space="preserve">bedroegen </w:t>
      </w:r>
      <w:r w:rsidR="000C3D81" w:rsidRPr="00073012">
        <w:t>in 2021-2022 €100.596 tegenover €72.180 in het jaar 2020-202</w:t>
      </w:r>
      <w:r w:rsidRPr="00073012">
        <w:t xml:space="preserve">1, voornamelijk </w:t>
      </w:r>
      <w:proofErr w:type="spellStart"/>
      <w:r w:rsidRPr="00073012">
        <w:t>t.g.v</w:t>
      </w:r>
      <w:proofErr w:type="spellEnd"/>
      <w:r w:rsidRPr="00073012">
        <w:t xml:space="preserve"> het niet toepassen van </w:t>
      </w:r>
      <w:r w:rsidR="0087007C" w:rsidRPr="00073012">
        <w:t>reducties</w:t>
      </w:r>
      <w:r w:rsidRPr="00073012">
        <w:t>.</w:t>
      </w:r>
    </w:p>
    <w:p w14:paraId="0D6DAB5F" w14:textId="4D41526E" w:rsidR="00CA37AA" w:rsidRPr="00073012" w:rsidRDefault="002220F7" w:rsidP="00553552">
      <w:pPr>
        <w:pStyle w:val="Normaalweb"/>
      </w:pPr>
      <w:r w:rsidRPr="00073012">
        <w:t xml:space="preserve">Er </w:t>
      </w:r>
      <w:r w:rsidR="00765DA1" w:rsidRPr="00073012">
        <w:t xml:space="preserve">was </w:t>
      </w:r>
      <w:r w:rsidRPr="00073012">
        <w:t xml:space="preserve">een congres </w:t>
      </w:r>
      <w:r w:rsidR="00765DA1" w:rsidRPr="00073012">
        <w:t xml:space="preserve">gepland voor 11 september 2021. Door corona heeft dat niet plaatsgevonden. </w:t>
      </w:r>
      <w:r w:rsidRPr="00073012">
        <w:t xml:space="preserve">De Algemene Vergadering is volledig digitaal gehouden. </w:t>
      </w:r>
      <w:r w:rsidR="00A76B29" w:rsidRPr="00073012">
        <w:t>In de begroting 2020-2021 was een bijdrage voor het geplande congres opgenomen à €10</w:t>
      </w:r>
      <w:r w:rsidR="00165685" w:rsidRPr="00073012">
        <w:t>3</w:t>
      </w:r>
      <w:r w:rsidR="00A76B29" w:rsidRPr="00073012">
        <w:t xml:space="preserve"> per club</w:t>
      </w:r>
      <w:r w:rsidR="002824AE" w:rsidRPr="00073012">
        <w:t>.</w:t>
      </w:r>
      <w:r w:rsidR="00A76B29" w:rsidRPr="00073012">
        <w:t xml:space="preserve"> Het ontvangen bedrag à €10.197</w:t>
      </w:r>
      <w:r w:rsidR="00911C49" w:rsidRPr="00073012">
        <w:t xml:space="preserve"> hebben we laten vrijvallen in het jaar 2021-2022. </w:t>
      </w:r>
    </w:p>
    <w:p w14:paraId="0D04BD37" w14:textId="2E28A5FB" w:rsidR="000C5FF3" w:rsidRPr="00073012" w:rsidRDefault="00BA5F43" w:rsidP="000C5FF3">
      <w:pPr>
        <w:pStyle w:val="Normaalweb"/>
      </w:pPr>
      <w:r w:rsidRPr="00073012">
        <w:t>Elk jaar blijken er (kleine) afwijkingen te zijn tussen de ge</w:t>
      </w:r>
      <w:r w:rsidR="00331BB1" w:rsidRPr="00073012">
        <w:t>i</w:t>
      </w:r>
      <w:r w:rsidRPr="00073012">
        <w:t>nd</w:t>
      </w:r>
      <w:r w:rsidR="00331BB1" w:rsidRPr="00073012">
        <w:t>e</w:t>
      </w:r>
      <w:r w:rsidRPr="00073012">
        <w:t xml:space="preserve"> contributies en de feitelijke doorbelastingen die ontvangen worden van Kiwanis International.</w:t>
      </w:r>
      <w:r w:rsidR="00A53C3F" w:rsidRPr="00073012">
        <w:t xml:space="preserve"> Dit jaar was dat </w:t>
      </w:r>
      <w:r w:rsidR="001813CA" w:rsidRPr="00073012">
        <w:t>-</w:t>
      </w:r>
      <w:r w:rsidR="00A53C3F" w:rsidRPr="00073012">
        <w:t>€</w:t>
      </w:r>
      <w:r w:rsidR="00832130" w:rsidRPr="00073012">
        <w:t>2.367</w:t>
      </w:r>
      <w:r w:rsidR="00A53C3F" w:rsidRPr="00073012">
        <w:t>.</w:t>
      </w:r>
    </w:p>
    <w:p w14:paraId="4A90175B" w14:textId="34F47191" w:rsidR="000C5FF3" w:rsidRPr="00073012" w:rsidRDefault="00165685" w:rsidP="00073012">
      <w:pPr>
        <w:pStyle w:val="Normaalweb"/>
      </w:pPr>
      <w:r w:rsidRPr="00073012">
        <w:t>V</w:t>
      </w:r>
      <w:r w:rsidR="000C5FF3" w:rsidRPr="00073012">
        <w:t>oor</w:t>
      </w:r>
      <w:r w:rsidRPr="00073012">
        <w:t xml:space="preserve"> het</w:t>
      </w:r>
      <w:r w:rsidR="000C5FF3" w:rsidRPr="00073012">
        <w:t xml:space="preserve"> </w:t>
      </w:r>
      <w:proofErr w:type="spellStart"/>
      <w:r w:rsidR="000C5FF3" w:rsidRPr="00073012">
        <w:t>bestuursjaar</w:t>
      </w:r>
      <w:proofErr w:type="spellEnd"/>
      <w:r w:rsidR="000C5FF3" w:rsidRPr="00073012">
        <w:t xml:space="preserve"> </w:t>
      </w:r>
      <w:r w:rsidRPr="00073012">
        <w:t>202</w:t>
      </w:r>
      <w:r w:rsidR="00832130" w:rsidRPr="00073012">
        <w:t>1</w:t>
      </w:r>
      <w:r w:rsidRPr="00073012">
        <w:t>-202</w:t>
      </w:r>
      <w:r w:rsidR="00832130" w:rsidRPr="00073012">
        <w:t>2</w:t>
      </w:r>
      <w:r w:rsidRPr="00073012">
        <w:t xml:space="preserve"> resulteert </w:t>
      </w:r>
      <w:r w:rsidR="001813CA" w:rsidRPr="00073012">
        <w:t xml:space="preserve">dit </w:t>
      </w:r>
      <w:r w:rsidRPr="00073012">
        <w:t xml:space="preserve">in </w:t>
      </w:r>
      <w:r w:rsidR="000C5FF3" w:rsidRPr="00073012">
        <w:rPr>
          <w:b/>
          <w:bCs/>
        </w:rPr>
        <w:t>€</w:t>
      </w:r>
      <w:r w:rsidR="00832130" w:rsidRPr="00073012">
        <w:rPr>
          <w:b/>
          <w:bCs/>
        </w:rPr>
        <w:t>109.352</w:t>
      </w:r>
      <w:r w:rsidR="000C5FF3" w:rsidRPr="00073012">
        <w:t xml:space="preserve"> </w:t>
      </w:r>
      <w:r w:rsidRPr="00073012">
        <w:t>aan inkomsten</w:t>
      </w:r>
      <w:r w:rsidR="00073012" w:rsidRPr="00073012">
        <w:t>.</w:t>
      </w:r>
    </w:p>
    <w:p w14:paraId="53936DF6" w14:textId="77777777" w:rsidR="00165685" w:rsidRPr="00073012" w:rsidRDefault="00165685" w:rsidP="00A53C3F">
      <w:pPr>
        <w:rPr>
          <w:b/>
          <w:bCs/>
          <w:sz w:val="32"/>
          <w:szCs w:val="32"/>
        </w:rPr>
      </w:pPr>
    </w:p>
    <w:p w14:paraId="31DFFE45" w14:textId="02A37385" w:rsidR="00A53C3F" w:rsidRPr="00073012" w:rsidRDefault="00A53C3F" w:rsidP="00A53C3F">
      <w:pPr>
        <w:rPr>
          <w:b/>
          <w:bCs/>
          <w:sz w:val="32"/>
          <w:szCs w:val="32"/>
        </w:rPr>
      </w:pPr>
      <w:r w:rsidRPr="00073012">
        <w:rPr>
          <w:b/>
          <w:bCs/>
          <w:sz w:val="32"/>
          <w:szCs w:val="32"/>
        </w:rPr>
        <w:t>Uitgaven</w:t>
      </w:r>
    </w:p>
    <w:p w14:paraId="0E9FEE5E" w14:textId="057D967C" w:rsidR="008F4CE5" w:rsidRPr="00073012" w:rsidRDefault="008F4CE5" w:rsidP="00B94C9B">
      <w:pPr>
        <w:pStyle w:val="Normaalweb"/>
        <w:rPr>
          <w:b/>
          <w:bCs/>
        </w:rPr>
      </w:pPr>
      <w:r w:rsidRPr="00073012">
        <w:rPr>
          <w:b/>
          <w:bCs/>
        </w:rPr>
        <w:t>Nieuwe leden</w:t>
      </w:r>
      <w:r w:rsidR="000C5FF3" w:rsidRPr="00073012">
        <w:rPr>
          <w:b/>
          <w:bCs/>
        </w:rPr>
        <w:t xml:space="preserve"> contributies KI</w:t>
      </w:r>
    </w:p>
    <w:p w14:paraId="22DBC211" w14:textId="4C1D905F" w:rsidR="008F4CE5" w:rsidRPr="00073012" w:rsidRDefault="00AD18F4" w:rsidP="00B94C9B">
      <w:pPr>
        <w:pStyle w:val="Normaalweb"/>
      </w:pPr>
      <w:r w:rsidRPr="00073012">
        <w:t xml:space="preserve">In 2019 heeft Kiwanis International besloten om geen inschrijfgeld per nieuw lid te </w:t>
      </w:r>
      <w:r w:rsidR="001813CA" w:rsidRPr="00073012">
        <w:t xml:space="preserve">meer </w:t>
      </w:r>
      <w:r w:rsidRPr="00073012">
        <w:t xml:space="preserve">vragen (was 42$). </w:t>
      </w:r>
      <w:r w:rsidR="001813CA" w:rsidRPr="00073012">
        <w:t>P</w:t>
      </w:r>
      <w:r w:rsidRPr="00073012">
        <w:t>er 1 oktober 2021</w:t>
      </w:r>
      <w:r w:rsidR="001813CA" w:rsidRPr="00073012">
        <w:t>wordt</w:t>
      </w:r>
      <w:r w:rsidRPr="00073012">
        <w:t xml:space="preserve"> </w:t>
      </w:r>
      <w:r w:rsidR="0037609A" w:rsidRPr="00073012">
        <w:t xml:space="preserve">door KI </w:t>
      </w:r>
      <w:r w:rsidR="001813CA" w:rsidRPr="00073012">
        <w:t xml:space="preserve">voor </w:t>
      </w:r>
      <w:r w:rsidRPr="00073012">
        <w:t xml:space="preserve">elk nieuw intredend lid </w:t>
      </w:r>
      <w:r w:rsidR="0037609A" w:rsidRPr="00073012">
        <w:t xml:space="preserve">een </w:t>
      </w:r>
      <w:r w:rsidRPr="00073012">
        <w:t>factuur gestuurd</w:t>
      </w:r>
      <w:r w:rsidR="008E5A69" w:rsidRPr="00073012">
        <w:t xml:space="preserve"> met daarin</w:t>
      </w:r>
      <w:r w:rsidRPr="00073012">
        <w:t xml:space="preserve"> </w:t>
      </w:r>
      <w:r w:rsidR="0037609A" w:rsidRPr="00073012">
        <w:t xml:space="preserve">de verschuldigde </w:t>
      </w:r>
      <w:r w:rsidRPr="00073012">
        <w:t>pro-rata contributie</w:t>
      </w:r>
      <w:r w:rsidR="0037609A" w:rsidRPr="00073012">
        <w:t xml:space="preserve"> voor het resterende deel van het jaar</w:t>
      </w:r>
      <w:r w:rsidRPr="00073012">
        <w:t xml:space="preserve">. </w:t>
      </w:r>
      <w:r w:rsidR="0037609A" w:rsidRPr="00073012">
        <w:t>He</w:t>
      </w:r>
      <w:r w:rsidR="00D82562" w:rsidRPr="00073012">
        <w:t xml:space="preserve">t district </w:t>
      </w:r>
      <w:r w:rsidR="0037609A" w:rsidRPr="00073012">
        <w:t xml:space="preserve">betaalt deze facturen en zal </w:t>
      </w:r>
      <w:r w:rsidR="00120274" w:rsidRPr="00073012">
        <w:t>bij de jaarlijkse contributiesfactuur aan de clubs de pro-rata contributie voor nieuw</w:t>
      </w:r>
      <w:r w:rsidR="005D451C" w:rsidRPr="00073012">
        <w:t>e</w:t>
      </w:r>
      <w:r w:rsidR="00120274" w:rsidRPr="00073012">
        <w:t xml:space="preserve"> leden </w:t>
      </w:r>
      <w:r w:rsidR="005D451C" w:rsidRPr="00073012">
        <w:t>uit</w:t>
      </w:r>
      <w:r w:rsidR="00120274" w:rsidRPr="00073012">
        <w:t xml:space="preserve"> het voorgaande jaar toevoegen.</w:t>
      </w:r>
    </w:p>
    <w:p w14:paraId="0FE2D56B" w14:textId="1F51311C" w:rsidR="008F4CE5" w:rsidRPr="00073012" w:rsidRDefault="008F4CE5" w:rsidP="00A53C3F">
      <w:pPr>
        <w:pStyle w:val="Normaalweb"/>
        <w:rPr>
          <w:b/>
          <w:bCs/>
        </w:rPr>
      </w:pPr>
      <w:r w:rsidRPr="00073012">
        <w:rPr>
          <w:b/>
          <w:bCs/>
        </w:rPr>
        <w:t xml:space="preserve">Kosten bestuur </w:t>
      </w:r>
    </w:p>
    <w:p w14:paraId="0917B26A" w14:textId="77777777" w:rsidR="005F7748" w:rsidRPr="00073012" w:rsidRDefault="008F4CE5" w:rsidP="00B13250">
      <w:pPr>
        <w:pStyle w:val="Normaalweb"/>
      </w:pPr>
      <w:r w:rsidRPr="00073012">
        <w:t xml:space="preserve">Het Dagelijks Bestuur vergaderde 1,5 uur per 2 weken via Zoom. </w:t>
      </w:r>
      <w:r w:rsidR="00F85303" w:rsidRPr="00073012">
        <w:t>De</w:t>
      </w:r>
      <w:r w:rsidRPr="00073012">
        <w:t xml:space="preserve"> AB (Algemeen Bestuur) vergaderde </w:t>
      </w:r>
      <w:r w:rsidR="00F85303" w:rsidRPr="00073012">
        <w:t>op locatie</w:t>
      </w:r>
      <w:r w:rsidR="00B13250" w:rsidRPr="00073012">
        <w:t xml:space="preserve"> en via zoom</w:t>
      </w:r>
      <w:r w:rsidRPr="00073012">
        <w:t xml:space="preserve">. </w:t>
      </w:r>
      <w:r w:rsidR="00F85303" w:rsidRPr="00073012">
        <w:t>Er zijn 4</w:t>
      </w:r>
      <w:r w:rsidRPr="00073012">
        <w:t xml:space="preserve"> regiobijeenkomsten gehouden</w:t>
      </w:r>
      <w:r w:rsidR="00F85303" w:rsidRPr="00073012">
        <w:t>.</w:t>
      </w:r>
      <w:r w:rsidR="00B13250" w:rsidRPr="00073012">
        <w:t xml:space="preserve"> </w:t>
      </w:r>
    </w:p>
    <w:p w14:paraId="6018FAAD" w14:textId="63A14613" w:rsidR="00B13250" w:rsidRPr="00073012" w:rsidRDefault="00B13250" w:rsidP="00B13250">
      <w:pPr>
        <w:pStyle w:val="Normaalweb"/>
      </w:pPr>
      <w:r w:rsidRPr="00073012">
        <w:t xml:space="preserve">Na 2 jaren corona werd er in maart 2022 een </w:t>
      </w:r>
      <w:proofErr w:type="spellStart"/>
      <w:r w:rsidRPr="00073012">
        <w:t>Teamdag</w:t>
      </w:r>
      <w:proofErr w:type="spellEnd"/>
      <w:r w:rsidRPr="00073012">
        <w:t xml:space="preserve"> georganiseerd voor alle </w:t>
      </w:r>
      <w:proofErr w:type="spellStart"/>
      <w:r w:rsidRPr="00073012">
        <w:t>LG’s</w:t>
      </w:r>
      <w:proofErr w:type="spellEnd"/>
      <w:r w:rsidRPr="00073012">
        <w:t>, commissievoorzitters en</w:t>
      </w:r>
      <w:r w:rsidR="00A917D3" w:rsidRPr="00073012">
        <w:t xml:space="preserve"> het Dagelijks B</w:t>
      </w:r>
      <w:r w:rsidRPr="00073012">
        <w:t>estuur</w:t>
      </w:r>
      <w:r w:rsidR="005F7748" w:rsidRPr="00073012">
        <w:t>.</w:t>
      </w:r>
      <w:r w:rsidR="007F6674" w:rsidRPr="00073012">
        <w:t xml:space="preserve"> </w:t>
      </w:r>
      <w:r w:rsidR="00264181">
        <w:t xml:space="preserve">Op deze </w:t>
      </w:r>
      <w:proofErr w:type="spellStart"/>
      <w:r w:rsidR="00264181">
        <w:t>Teamdag</w:t>
      </w:r>
      <w:proofErr w:type="spellEnd"/>
      <w:r w:rsidR="00264181">
        <w:t xml:space="preserve"> zijn 2 werkgroepen/commissies in het leven geroepen: Anders Besturen (hoe KI-DN veranderen in een organisatie die aansluit bij de behoeften van de clubs en de leden) en Hoe te investeren in de toekomst van </w:t>
      </w:r>
      <w:proofErr w:type="spellStart"/>
      <w:r w:rsidR="00264181">
        <w:t>Kiwanis</w:t>
      </w:r>
      <w:proofErr w:type="spellEnd"/>
      <w:r w:rsidR="00264181">
        <w:t xml:space="preserve"> via PR (aanwending van de €100.000 aan reserves). </w:t>
      </w:r>
      <w:r w:rsidR="005F7748" w:rsidRPr="00073012">
        <w:t>K</w:t>
      </w:r>
      <w:r w:rsidR="00AC4EC8" w:rsidRPr="00073012">
        <w:t>osten: €7.528.</w:t>
      </w:r>
    </w:p>
    <w:p w14:paraId="17891463" w14:textId="44FAAF04" w:rsidR="00B13250" w:rsidRPr="00073012" w:rsidRDefault="00B13250" w:rsidP="00B13250">
      <w:pPr>
        <w:pStyle w:val="Normaalweb"/>
      </w:pPr>
      <w:r w:rsidRPr="00073012">
        <w:t>De gouverneur heeft deelgenomen aan het internationaal congres in Indianapolis in juni 2022.</w:t>
      </w:r>
    </w:p>
    <w:p w14:paraId="16870831" w14:textId="03CE4ADC" w:rsidR="00AB3B69" w:rsidRPr="00073012" w:rsidRDefault="00AB3B69" w:rsidP="00AB3B69">
      <w:pPr>
        <w:pStyle w:val="Normaalweb"/>
        <w:rPr>
          <w:b/>
          <w:bCs/>
          <w:lang w:val="nb-NO"/>
        </w:rPr>
      </w:pPr>
      <w:r w:rsidRPr="00073012">
        <w:rPr>
          <w:b/>
          <w:bCs/>
          <w:lang w:val="nb-NO"/>
        </w:rPr>
        <w:t xml:space="preserve">Kosten AV </w:t>
      </w:r>
      <w:r w:rsidR="00AC4EC8" w:rsidRPr="00073012">
        <w:rPr>
          <w:b/>
          <w:bCs/>
          <w:lang w:val="nb-NO"/>
        </w:rPr>
        <w:t xml:space="preserve">10 september 2022 </w:t>
      </w:r>
      <w:r w:rsidRPr="00073012">
        <w:rPr>
          <w:b/>
          <w:bCs/>
          <w:lang w:val="nb-NO"/>
        </w:rPr>
        <w:t>(</w:t>
      </w:r>
      <w:proofErr w:type="spellStart"/>
      <w:r w:rsidRPr="00073012">
        <w:rPr>
          <w:b/>
          <w:bCs/>
          <w:lang w:val="nb-NO"/>
        </w:rPr>
        <w:t>Algemene</w:t>
      </w:r>
      <w:proofErr w:type="spellEnd"/>
      <w:r w:rsidRPr="00073012">
        <w:rPr>
          <w:b/>
          <w:bCs/>
          <w:lang w:val="nb-NO"/>
        </w:rPr>
        <w:t xml:space="preserve"> </w:t>
      </w:r>
      <w:proofErr w:type="spellStart"/>
      <w:r w:rsidRPr="00073012">
        <w:rPr>
          <w:b/>
          <w:bCs/>
          <w:lang w:val="nb-NO"/>
        </w:rPr>
        <w:t>Vergadering</w:t>
      </w:r>
      <w:proofErr w:type="spellEnd"/>
      <w:r w:rsidRPr="00073012">
        <w:rPr>
          <w:b/>
          <w:bCs/>
          <w:lang w:val="nb-NO"/>
        </w:rPr>
        <w:t>)</w:t>
      </w:r>
    </w:p>
    <w:p w14:paraId="1BA7AAB9" w14:textId="27FC83F9" w:rsidR="00640275" w:rsidRPr="00073012" w:rsidRDefault="00AB3B69" w:rsidP="00640275">
      <w:pPr>
        <w:pStyle w:val="Normaalweb"/>
      </w:pPr>
      <w:r w:rsidRPr="00073012">
        <w:t xml:space="preserve">Dit jaar werd de AV </w:t>
      </w:r>
      <w:r w:rsidR="00A917D3" w:rsidRPr="00073012">
        <w:t>op locatie in Zeist</w:t>
      </w:r>
      <w:r w:rsidRPr="00073012">
        <w:t xml:space="preserve"> gehouden</w:t>
      </w:r>
      <w:r w:rsidR="00640275" w:rsidRPr="00073012">
        <w:t xml:space="preserve">, helaas niet digitaal zoals we gepland hadden. </w:t>
      </w:r>
      <w:r w:rsidRPr="00073012">
        <w:t xml:space="preserve">De kosten die gemaakt zijn betreffen de </w:t>
      </w:r>
      <w:r w:rsidR="0004199B" w:rsidRPr="00073012">
        <w:t>hand-outs</w:t>
      </w:r>
      <w:r w:rsidRPr="00073012">
        <w:t xml:space="preserve"> die elk jaar gemaakt worden voor alle bestuursleden, </w:t>
      </w:r>
      <w:proofErr w:type="spellStart"/>
      <w:r w:rsidRPr="00073012">
        <w:t>LG’s</w:t>
      </w:r>
      <w:proofErr w:type="spellEnd"/>
      <w:r w:rsidRPr="00073012">
        <w:t xml:space="preserve"> en commissievoorzitters</w:t>
      </w:r>
      <w:r w:rsidR="00AC4EC8" w:rsidRPr="00073012">
        <w:t xml:space="preserve">, </w:t>
      </w:r>
      <w:r w:rsidR="00EC2AF2" w:rsidRPr="00073012">
        <w:t>en ook</w:t>
      </w:r>
      <w:r w:rsidR="00AC4EC8" w:rsidRPr="00073012">
        <w:t xml:space="preserve"> de huur voor de accommodatie en een lunch. Kosten: € </w:t>
      </w:r>
      <w:r w:rsidR="005F7748" w:rsidRPr="00073012">
        <w:t>6.644</w:t>
      </w:r>
      <w:r w:rsidR="00AC4EC8" w:rsidRPr="00073012">
        <w:t>.</w:t>
      </w:r>
      <w:r w:rsidR="00640275" w:rsidRPr="00073012">
        <w:t xml:space="preserve"> (Hiervan is abusievelijk €2925 geboekt onder AB-DB vergaderingen en de resterende €3719 onder congreskosten)</w:t>
      </w:r>
    </w:p>
    <w:p w14:paraId="0B86EBC2" w14:textId="2A1925FC" w:rsidR="000C5FF3" w:rsidRPr="00073012" w:rsidRDefault="000C5FF3" w:rsidP="000C5FF3">
      <w:pPr>
        <w:pStyle w:val="Normaalweb"/>
        <w:rPr>
          <w:b/>
          <w:bCs/>
        </w:rPr>
      </w:pPr>
      <w:r w:rsidRPr="00073012">
        <w:rPr>
          <w:b/>
          <w:bCs/>
        </w:rPr>
        <w:t>Kosten beheer</w:t>
      </w:r>
    </w:p>
    <w:p w14:paraId="26D96813" w14:textId="666D0745" w:rsidR="000C3EA5" w:rsidRPr="00073012" w:rsidRDefault="000C5FF3" w:rsidP="000C3EA5">
      <w:pPr>
        <w:pStyle w:val="Normaalweb"/>
      </w:pPr>
      <w:r w:rsidRPr="00073012">
        <w:t xml:space="preserve">Onder deze post vallen de IT kosten (website), de projectkosten van de commissies, de kosten voor de accountant, verzekering, </w:t>
      </w:r>
      <w:r w:rsidR="00BF65C5" w:rsidRPr="00073012">
        <w:t xml:space="preserve">bankkosten, </w:t>
      </w:r>
      <w:r w:rsidRPr="00073012">
        <w:t xml:space="preserve">administratieve kosten </w:t>
      </w:r>
      <w:r w:rsidR="00DF493D" w:rsidRPr="00073012">
        <w:t xml:space="preserve">voor </w:t>
      </w:r>
      <w:r w:rsidR="00B94C9B" w:rsidRPr="00073012">
        <w:t>de maandeli</w:t>
      </w:r>
      <w:r w:rsidR="0060475C" w:rsidRPr="00073012">
        <w:t>j</w:t>
      </w:r>
      <w:r w:rsidR="00B94C9B" w:rsidRPr="00073012">
        <w:t>kse nieuwsbrieven</w:t>
      </w:r>
      <w:r w:rsidR="008079D3" w:rsidRPr="00073012">
        <w:t xml:space="preserve"> die via </w:t>
      </w:r>
      <w:proofErr w:type="spellStart"/>
      <w:r w:rsidRPr="00073012">
        <w:t>mailchimp</w:t>
      </w:r>
      <w:proofErr w:type="spellEnd"/>
      <w:r w:rsidR="008079D3" w:rsidRPr="00073012">
        <w:t xml:space="preserve"> verzonden worden</w:t>
      </w:r>
      <w:r w:rsidR="00DF493D" w:rsidRPr="00073012">
        <w:t xml:space="preserve">, </w:t>
      </w:r>
      <w:proofErr w:type="spellStart"/>
      <w:r w:rsidR="00DF493D" w:rsidRPr="00073012">
        <w:t>newsroom</w:t>
      </w:r>
      <w:proofErr w:type="spellEnd"/>
      <w:r w:rsidRPr="00073012">
        <w:t xml:space="preserve">) en </w:t>
      </w:r>
      <w:r w:rsidR="00BF65C5" w:rsidRPr="00073012">
        <w:t xml:space="preserve">de kosten voor jubilea/charteren (speldjes, </w:t>
      </w:r>
      <w:r w:rsidR="00596D2C" w:rsidRPr="00073012">
        <w:t>vaandel</w:t>
      </w:r>
      <w:r w:rsidR="00BF65C5" w:rsidRPr="00073012">
        <w:t>s</w:t>
      </w:r>
      <w:r w:rsidR="00596D2C" w:rsidRPr="00073012">
        <w:t>, patches</w:t>
      </w:r>
      <w:r w:rsidR="00BF65C5" w:rsidRPr="00073012">
        <w:t>).</w:t>
      </w:r>
    </w:p>
    <w:p w14:paraId="17E9DC60" w14:textId="64A049DF" w:rsidR="00D066C4" w:rsidRPr="00073012" w:rsidRDefault="005E1E60" w:rsidP="003F4931">
      <w:pPr>
        <w:pStyle w:val="Normaalweb"/>
      </w:pPr>
      <w:r w:rsidRPr="00073012">
        <w:t>De jaarlijkse onderhoudskosten voor website en mailaccounts bedroegen €</w:t>
      </w:r>
      <w:r w:rsidR="001A6A37" w:rsidRPr="00073012">
        <w:t>3</w:t>
      </w:r>
      <w:r w:rsidR="003F4931" w:rsidRPr="00073012">
        <w:t>.</w:t>
      </w:r>
      <w:r w:rsidR="001A6A37" w:rsidRPr="00073012">
        <w:t>106</w:t>
      </w:r>
      <w:r w:rsidRPr="00073012">
        <w:t>,</w:t>
      </w:r>
      <w:r w:rsidR="0060475C" w:rsidRPr="00073012">
        <w:t xml:space="preserve"> </w:t>
      </w:r>
      <w:r w:rsidR="004B734C" w:rsidRPr="00073012">
        <w:t>in overeenstemming met</w:t>
      </w:r>
      <w:r w:rsidRPr="00073012">
        <w:t xml:space="preserve"> de begroting.</w:t>
      </w:r>
      <w:r w:rsidR="001A6A37" w:rsidRPr="00073012">
        <w:t xml:space="preserve"> Daarnaast zijn er kosten voor clubs die gebruik maken van de website en mail</w:t>
      </w:r>
      <w:r w:rsidR="003F4931" w:rsidRPr="00073012">
        <w:t xml:space="preserve"> €6.578, deze kosten worden sinds dit </w:t>
      </w:r>
      <w:proofErr w:type="spellStart"/>
      <w:r w:rsidR="003F4931" w:rsidRPr="00073012">
        <w:t>bestuursjaar</w:t>
      </w:r>
      <w:proofErr w:type="spellEnd"/>
      <w:r w:rsidR="003F4931" w:rsidRPr="00073012">
        <w:t xml:space="preserve"> door het district aan de provider betaald en doorbelast naar de clubs via de contributie factuur. Totaal IT: €9.6</w:t>
      </w:r>
      <w:r w:rsidR="005F7748" w:rsidRPr="00073012">
        <w:t>84</w:t>
      </w:r>
      <w:r w:rsidR="003F4931" w:rsidRPr="00073012">
        <w:t>.</w:t>
      </w:r>
    </w:p>
    <w:p w14:paraId="084D86CB" w14:textId="128C55DA" w:rsidR="0054448B" w:rsidRPr="00073012" w:rsidRDefault="0054448B" w:rsidP="0054448B">
      <w:pPr>
        <w:pStyle w:val="Normaalweb"/>
      </w:pPr>
      <w:r w:rsidRPr="00073012">
        <w:lastRenderedPageBreak/>
        <w:t xml:space="preserve">Jaarlijks geeft het district een </w:t>
      </w:r>
      <w:proofErr w:type="spellStart"/>
      <w:r w:rsidRPr="00073012">
        <w:t>Kiwanis</w:t>
      </w:r>
      <w:proofErr w:type="spellEnd"/>
      <w:r w:rsidRPr="00073012">
        <w:t xml:space="preserve"> Magazine uit. De kosten daarvoor zijn enorm gestegen, vooral door fors hogere kosten voor papier en </w:t>
      </w:r>
      <w:r w:rsidR="00B73BD8" w:rsidRPr="00073012">
        <w:t>verzending: €</w:t>
      </w:r>
      <w:r w:rsidRPr="00073012">
        <w:t xml:space="preserve">7.016.  Tijdens de AV op 10 september 2022 hebben enkele clubs aangegeven dat </w:t>
      </w:r>
      <w:r w:rsidR="00B73BD8" w:rsidRPr="00073012">
        <w:t>de kosten niet meer te rechtvaardigen zijn. Er is afgesproken eind 2022 een bevraging te doen onder de leden.</w:t>
      </w:r>
      <w:r w:rsidR="009201C4" w:rsidRPr="00073012">
        <w:t xml:space="preserve"> De uitkomst: we gaan stoppen met een jaarlijks </w:t>
      </w:r>
      <w:proofErr w:type="spellStart"/>
      <w:r w:rsidR="009201C4" w:rsidRPr="00073012">
        <w:t>Kiwanis</w:t>
      </w:r>
      <w:proofErr w:type="spellEnd"/>
      <w:r w:rsidR="009201C4" w:rsidRPr="00073012">
        <w:t xml:space="preserve"> Magazine en zullen enkel een digitale versie ervan aan de leden beschikbaar stellen.</w:t>
      </w:r>
    </w:p>
    <w:p w14:paraId="6A5CDCF3" w14:textId="101AEF16" w:rsidR="00D45909" w:rsidRPr="00073012" w:rsidRDefault="00D45909" w:rsidP="00D45909">
      <w:pPr>
        <w:pStyle w:val="Normaalweb"/>
        <w:rPr>
          <w:b/>
          <w:bCs/>
        </w:rPr>
      </w:pPr>
      <w:r w:rsidRPr="00073012">
        <w:rPr>
          <w:b/>
          <w:bCs/>
        </w:rPr>
        <w:t>Promotiefilm</w:t>
      </w:r>
    </w:p>
    <w:p w14:paraId="7C4A671F" w14:textId="469A1D48" w:rsidR="003F4931" w:rsidRPr="00073012" w:rsidRDefault="00DE6202" w:rsidP="00523450">
      <w:pPr>
        <w:pStyle w:val="Normaalweb"/>
      </w:pPr>
      <w:r>
        <w:t xml:space="preserve">Als onderdeel van ons pr-programma hebben we een </w:t>
      </w:r>
      <w:r w:rsidR="00D45909" w:rsidRPr="00073012">
        <w:t xml:space="preserve">promotiefilm </w:t>
      </w:r>
      <w:r>
        <w:t>laten maken</w:t>
      </w:r>
      <w:r w:rsidR="00D45909" w:rsidRPr="00073012">
        <w:t xml:space="preserve"> in samenwerking met Helden van NU (uitgezonden op SBS6). </w:t>
      </w:r>
      <w:r>
        <w:t xml:space="preserve">De laatst gecharterde club </w:t>
      </w:r>
      <w:proofErr w:type="spellStart"/>
      <w:r w:rsidRPr="00073012">
        <w:t>Belle Flucius</w:t>
      </w:r>
      <w:proofErr w:type="spellEnd"/>
      <w:r w:rsidRPr="00073012">
        <w:t xml:space="preserve"> (Bergen op Zoom)</w:t>
      </w:r>
      <w:r>
        <w:t xml:space="preserve"> werd gekozen als inspiratiebron. </w:t>
      </w:r>
      <w:r w:rsidR="00523450" w:rsidRPr="00073012">
        <w:t xml:space="preserve">Deze promotiefilm is veelvuldig gedeeld binnen </w:t>
      </w:r>
      <w:proofErr w:type="spellStart"/>
      <w:r w:rsidR="00523450" w:rsidRPr="00073012">
        <w:t>Kiwanis</w:t>
      </w:r>
      <w:proofErr w:type="spellEnd"/>
      <w:r w:rsidR="00523450" w:rsidRPr="00073012">
        <w:t xml:space="preserve"> Nederland via de </w:t>
      </w:r>
      <w:proofErr w:type="spellStart"/>
      <w:r w:rsidR="00523450" w:rsidRPr="00073012">
        <w:t>social</w:t>
      </w:r>
      <w:proofErr w:type="spellEnd"/>
      <w:r w:rsidR="00523450" w:rsidRPr="00073012">
        <w:t xml:space="preserve"> media. </w:t>
      </w:r>
      <w:r w:rsidR="00523450" w:rsidRPr="00073012">
        <w:br/>
      </w:r>
      <w:hyperlink r:id="rId7" w:history="1">
        <w:r w:rsidR="00523450" w:rsidRPr="00073012">
          <w:rPr>
            <w:rStyle w:val="Hyperlink"/>
            <w:color w:val="auto"/>
          </w:rPr>
          <w:t>https://www.youtube.com/watch?v=tfTvpPkraTc</w:t>
        </w:r>
      </w:hyperlink>
      <w:r w:rsidR="00523450" w:rsidRPr="00073012">
        <w:br/>
      </w:r>
      <w:r w:rsidR="00D45909" w:rsidRPr="00073012">
        <w:t xml:space="preserve">De </w:t>
      </w:r>
      <w:r w:rsidR="00D20069" w:rsidRPr="00073012">
        <w:t>kosten:</w:t>
      </w:r>
      <w:r w:rsidR="00D45909" w:rsidRPr="00073012">
        <w:t xml:space="preserve"> €15.125.</w:t>
      </w:r>
    </w:p>
    <w:p w14:paraId="2C28664F" w14:textId="3BB85D3D" w:rsidR="0027547B" w:rsidRPr="00073012" w:rsidRDefault="0027547B" w:rsidP="0027547B">
      <w:pPr>
        <w:pStyle w:val="Normaalweb"/>
        <w:rPr>
          <w:b/>
          <w:bCs/>
        </w:rPr>
      </w:pPr>
      <w:r w:rsidRPr="00073012">
        <w:rPr>
          <w:b/>
          <w:bCs/>
        </w:rPr>
        <w:t xml:space="preserve">Vrouwen bij </w:t>
      </w:r>
      <w:proofErr w:type="spellStart"/>
      <w:r w:rsidRPr="00073012">
        <w:rPr>
          <w:b/>
          <w:bCs/>
        </w:rPr>
        <w:t>Kiwanis</w:t>
      </w:r>
      <w:proofErr w:type="spellEnd"/>
    </w:p>
    <w:p w14:paraId="3AFF00D0" w14:textId="234CB27B" w:rsidR="00D45909" w:rsidRPr="00073012" w:rsidRDefault="0027547B" w:rsidP="0027547B">
      <w:pPr>
        <w:pStyle w:val="Normaalweb"/>
      </w:pPr>
      <w:r w:rsidRPr="00073012">
        <w:t xml:space="preserve">Na 2 jaren corona heeft de commissie Vrouwen bij </w:t>
      </w:r>
      <w:proofErr w:type="spellStart"/>
      <w:r w:rsidRPr="00073012">
        <w:t>Kiwanis</w:t>
      </w:r>
      <w:proofErr w:type="spellEnd"/>
      <w:r w:rsidRPr="00073012">
        <w:t xml:space="preserve"> de draad opgepakt en een inspirerende dag georganiseerd voor vrouwen die samen kwamen om ervaringen te delen en suggesties te doen voor een inclusiever </w:t>
      </w:r>
      <w:proofErr w:type="spellStart"/>
      <w:r w:rsidRPr="00073012">
        <w:t>Kiwanis</w:t>
      </w:r>
      <w:proofErr w:type="spellEnd"/>
      <w:r w:rsidRPr="00073012">
        <w:t>. Dit is geboekt onder de post commissies/projecten: €1.951.</w:t>
      </w:r>
    </w:p>
    <w:p w14:paraId="63CEFA76" w14:textId="600145E8" w:rsidR="00D45909" w:rsidRPr="00073012" w:rsidRDefault="00F37FD8" w:rsidP="00D45909">
      <w:pPr>
        <w:pStyle w:val="Normaalweb"/>
        <w:rPr>
          <w:b/>
          <w:bCs/>
        </w:rPr>
      </w:pPr>
      <w:r w:rsidRPr="00073012">
        <w:rPr>
          <w:b/>
          <w:bCs/>
        </w:rPr>
        <w:t xml:space="preserve">Hulp aan vluchtelingen </w:t>
      </w:r>
      <w:proofErr w:type="spellStart"/>
      <w:r w:rsidRPr="00073012">
        <w:rPr>
          <w:b/>
          <w:bCs/>
        </w:rPr>
        <w:t>Oekraine</w:t>
      </w:r>
      <w:proofErr w:type="spellEnd"/>
      <w:r w:rsidRPr="00073012">
        <w:rPr>
          <w:b/>
          <w:bCs/>
        </w:rPr>
        <w:t>.</w:t>
      </w:r>
    </w:p>
    <w:p w14:paraId="166B64F9" w14:textId="14CE52E9" w:rsidR="00D45909" w:rsidRPr="00073012" w:rsidRDefault="00F37FD8" w:rsidP="00AB23D3">
      <w:pPr>
        <w:pStyle w:val="Normaalweb"/>
      </w:pPr>
      <w:r w:rsidRPr="00073012">
        <w:t xml:space="preserve">Het Algemeen Bestuur heeft in maart 2022 gereageerd op de oproep vanuit </w:t>
      </w:r>
      <w:proofErr w:type="spellStart"/>
      <w:r w:rsidRPr="00073012">
        <w:t>Kiwanis</w:t>
      </w:r>
      <w:proofErr w:type="spellEnd"/>
      <w:r w:rsidRPr="00073012">
        <w:t xml:space="preserve"> Europa om een bijdrage te leveren aan de vluchtelingen als gevolg van de oorlog die uitbrak in de </w:t>
      </w:r>
      <w:r w:rsidR="0054448B" w:rsidRPr="00073012">
        <w:t>Oekraïne</w:t>
      </w:r>
      <w:r w:rsidRPr="00073012">
        <w:t xml:space="preserve">. </w:t>
      </w:r>
      <w:r w:rsidR="00D45909" w:rsidRPr="00073012">
        <w:t xml:space="preserve"> </w:t>
      </w:r>
      <w:r w:rsidRPr="00073012">
        <w:t xml:space="preserve">Er is €10.000 overgemaakt naar </w:t>
      </w:r>
      <w:proofErr w:type="spellStart"/>
      <w:r w:rsidRPr="00073012">
        <w:t>Kiwanis</w:t>
      </w:r>
      <w:proofErr w:type="spellEnd"/>
      <w:r w:rsidRPr="00073012">
        <w:t xml:space="preserve"> Europa fonds. Als reactie hierop hebben enkele clubs een brief gestuurd naar het Dagelijks Bestuur met de mededeling dat contributiegelden niet besteed behoren te worden aan goede doelen. </w:t>
      </w:r>
      <w:r w:rsidR="0054448B" w:rsidRPr="00073012">
        <w:t>Over dit onderwerp is uitvoerig gesproken op de AV van 10 september 2022</w:t>
      </w:r>
      <w:r w:rsidR="005712B4" w:rsidRPr="00073012">
        <w:t>; bij de eerstvolgende statuutswijzigingen zullen deze opmerkingen verwerkt worden.</w:t>
      </w:r>
    </w:p>
    <w:p w14:paraId="309BDA4D" w14:textId="45401601" w:rsidR="00D066C4" w:rsidRPr="00073012" w:rsidRDefault="00D066C4" w:rsidP="00D066C4">
      <w:pPr>
        <w:pStyle w:val="Normaalweb"/>
      </w:pPr>
      <w:r w:rsidRPr="00073012">
        <w:t xml:space="preserve">Voor het </w:t>
      </w:r>
      <w:proofErr w:type="spellStart"/>
      <w:r w:rsidRPr="00073012">
        <w:t>bestuursjaar</w:t>
      </w:r>
      <w:proofErr w:type="spellEnd"/>
      <w:r w:rsidRPr="00073012">
        <w:t xml:space="preserve"> 202</w:t>
      </w:r>
      <w:r w:rsidR="001A6A37" w:rsidRPr="00073012">
        <w:t>1</w:t>
      </w:r>
      <w:r w:rsidRPr="00073012">
        <w:t>-202</w:t>
      </w:r>
      <w:r w:rsidR="001A6A37" w:rsidRPr="00073012">
        <w:t>2</w:t>
      </w:r>
      <w:r w:rsidRPr="00073012">
        <w:t xml:space="preserve"> resulteert dit in </w:t>
      </w:r>
      <w:r w:rsidRPr="00073012">
        <w:rPr>
          <w:b/>
          <w:bCs/>
        </w:rPr>
        <w:t>€</w:t>
      </w:r>
      <w:r w:rsidR="001A6A37" w:rsidRPr="00073012">
        <w:rPr>
          <w:b/>
          <w:bCs/>
        </w:rPr>
        <w:t>73.546</w:t>
      </w:r>
      <w:r w:rsidRPr="00073012">
        <w:t xml:space="preserve"> aan uitgaven</w:t>
      </w:r>
      <w:r w:rsidR="00073012" w:rsidRPr="00073012">
        <w:t>.</w:t>
      </w:r>
    </w:p>
    <w:p w14:paraId="03750BE1" w14:textId="77777777" w:rsidR="00FA7C05" w:rsidRDefault="00FA7C05" w:rsidP="00FA7C05">
      <w:pPr>
        <w:pStyle w:val="Normaalweb"/>
        <w:rPr>
          <w:b/>
          <w:bCs/>
          <w:color w:val="000000" w:themeColor="text1"/>
        </w:rPr>
      </w:pPr>
    </w:p>
    <w:p w14:paraId="08FAC357" w14:textId="0B52D2FE" w:rsidR="00FA7C05" w:rsidRPr="008634B7" w:rsidRDefault="00FA7C05" w:rsidP="00FA7C05">
      <w:pPr>
        <w:pStyle w:val="Normaalweb"/>
        <w:rPr>
          <w:b/>
          <w:bCs/>
          <w:color w:val="000000" w:themeColor="text1"/>
        </w:rPr>
      </w:pPr>
      <w:r>
        <w:rPr>
          <w:b/>
          <w:bCs/>
          <w:color w:val="000000" w:themeColor="text1"/>
        </w:rPr>
        <w:t>Saldo baten en lasten 2021-2022</w:t>
      </w:r>
    </w:p>
    <w:p w14:paraId="17248C97" w14:textId="77777777" w:rsidR="00FA7C05" w:rsidRPr="008634B7" w:rsidRDefault="00FA7C05" w:rsidP="00FA7C05">
      <w:pPr>
        <w:pStyle w:val="Normaalweb"/>
        <w:rPr>
          <w:color w:val="000000" w:themeColor="text1"/>
        </w:rPr>
      </w:pPr>
      <w:r>
        <w:rPr>
          <w:color w:val="000000" w:themeColor="text1"/>
        </w:rPr>
        <w:t>Ondanks de hogere incidentele uitgaven in dit jaar (donatie Oekraïne en promotiefilm) is er een batig saldo van €</w:t>
      </w:r>
      <w:r>
        <w:rPr>
          <w:b/>
          <w:bCs/>
          <w:color w:val="000000" w:themeColor="text1"/>
        </w:rPr>
        <w:t>26.605.</w:t>
      </w:r>
    </w:p>
    <w:p w14:paraId="54072178" w14:textId="5416B019" w:rsidR="00D066C4" w:rsidRPr="00073012" w:rsidRDefault="00D066C4" w:rsidP="00AB23D3">
      <w:pPr>
        <w:pStyle w:val="Normaalweb"/>
      </w:pPr>
    </w:p>
    <w:sectPr w:rsidR="00D066C4" w:rsidRPr="00073012" w:rsidSect="00582AD7">
      <w:headerReference w:type="default" r:id="rId8"/>
      <w:footerReference w:type="even" r:id="rId9"/>
      <w:footerReference w:type="default" r:id="rId10"/>
      <w:pgSz w:w="11900" w:h="16840"/>
      <w:pgMar w:top="2525"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B89F" w14:textId="77777777" w:rsidR="00AC723C" w:rsidRDefault="00AC723C" w:rsidP="001A7894">
      <w:r>
        <w:separator/>
      </w:r>
    </w:p>
  </w:endnote>
  <w:endnote w:type="continuationSeparator" w:id="0">
    <w:p w14:paraId="44F0B722" w14:textId="77777777" w:rsidR="00AC723C" w:rsidRDefault="00AC723C" w:rsidP="001A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BE49" w14:textId="77777777" w:rsidR="00BD2CDE" w:rsidRDefault="00BD2CDE" w:rsidP="00423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DCD0A8" w14:textId="77777777" w:rsidR="00BD2CDE" w:rsidRDefault="00BD2CDE" w:rsidP="0027057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B8AC" w14:textId="77777777" w:rsidR="00BD2CDE" w:rsidRDefault="00BD2CDE" w:rsidP="00423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6E40">
      <w:rPr>
        <w:rStyle w:val="Paginanummer"/>
        <w:noProof/>
      </w:rPr>
      <w:t>3</w:t>
    </w:r>
    <w:r>
      <w:rPr>
        <w:rStyle w:val="Paginanummer"/>
      </w:rPr>
      <w:fldChar w:fldCharType="end"/>
    </w:r>
  </w:p>
  <w:p w14:paraId="154A6E36" w14:textId="77777777" w:rsidR="00BD2CDE" w:rsidRDefault="00BD2CDE" w:rsidP="0027057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9E60" w14:textId="77777777" w:rsidR="00AC723C" w:rsidRDefault="00AC723C" w:rsidP="001A7894">
      <w:r>
        <w:separator/>
      </w:r>
    </w:p>
  </w:footnote>
  <w:footnote w:type="continuationSeparator" w:id="0">
    <w:p w14:paraId="43923205" w14:textId="77777777" w:rsidR="00AC723C" w:rsidRDefault="00AC723C" w:rsidP="001A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0310" w14:textId="793DF91F" w:rsidR="00BD2CDE" w:rsidRDefault="005C45D1" w:rsidP="00FC6224">
    <w:pPr>
      <w:pStyle w:val="Koptekst"/>
      <w:jc w:val="center"/>
    </w:pPr>
    <w:r>
      <w:rPr>
        <w:noProof/>
        <w:lang w:val="en-US"/>
      </w:rPr>
      <w:drawing>
        <wp:inline distT="0" distB="0" distL="0" distR="0" wp14:anchorId="598B1092" wp14:editId="19C844EC">
          <wp:extent cx="5756910" cy="904875"/>
          <wp:effectExtent l="0" t="0" r="0" b="0"/>
          <wp:docPr id="9"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3"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5pt;height:11.5pt" o:bullet="t">
        <v:imagedata r:id="rId1" o:title="mso30BB"/>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81CBD"/>
    <w:multiLevelType w:val="hybridMultilevel"/>
    <w:tmpl w:val="825C8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A65722"/>
    <w:multiLevelType w:val="hybridMultilevel"/>
    <w:tmpl w:val="A98259A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67D44"/>
    <w:multiLevelType w:val="hybridMultilevel"/>
    <w:tmpl w:val="E32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3062"/>
    <w:multiLevelType w:val="hybridMultilevel"/>
    <w:tmpl w:val="CCD20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C307AA"/>
    <w:multiLevelType w:val="hybridMultilevel"/>
    <w:tmpl w:val="92A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C5CF7"/>
    <w:multiLevelType w:val="hybridMultilevel"/>
    <w:tmpl w:val="90906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5909B4"/>
    <w:multiLevelType w:val="hybridMultilevel"/>
    <w:tmpl w:val="FA0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4743"/>
    <w:multiLevelType w:val="hybridMultilevel"/>
    <w:tmpl w:val="08E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9209A"/>
    <w:multiLevelType w:val="hybridMultilevel"/>
    <w:tmpl w:val="B9E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B2791"/>
    <w:multiLevelType w:val="hybridMultilevel"/>
    <w:tmpl w:val="346E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01A1C"/>
    <w:multiLevelType w:val="hybridMultilevel"/>
    <w:tmpl w:val="806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71A1F"/>
    <w:multiLevelType w:val="hybridMultilevel"/>
    <w:tmpl w:val="BCE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20E24"/>
    <w:multiLevelType w:val="hybridMultilevel"/>
    <w:tmpl w:val="E04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F0725"/>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B3182"/>
    <w:multiLevelType w:val="hybridMultilevel"/>
    <w:tmpl w:val="EFA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930A8"/>
    <w:multiLevelType w:val="hybridMultilevel"/>
    <w:tmpl w:val="D42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6CA1"/>
    <w:multiLevelType w:val="hybridMultilevel"/>
    <w:tmpl w:val="6D6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34F30"/>
    <w:multiLevelType w:val="hybridMultilevel"/>
    <w:tmpl w:val="346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2B53"/>
    <w:multiLevelType w:val="hybridMultilevel"/>
    <w:tmpl w:val="86781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8316E4"/>
    <w:multiLevelType w:val="hybridMultilevel"/>
    <w:tmpl w:val="DCC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45EAC"/>
    <w:multiLevelType w:val="hybridMultilevel"/>
    <w:tmpl w:val="31B2F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7E5E48"/>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53143"/>
    <w:multiLevelType w:val="hybridMultilevel"/>
    <w:tmpl w:val="257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868EA"/>
    <w:multiLevelType w:val="hybridMultilevel"/>
    <w:tmpl w:val="4F3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C3459"/>
    <w:multiLevelType w:val="hybridMultilevel"/>
    <w:tmpl w:val="E8D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D32AC"/>
    <w:multiLevelType w:val="hybridMultilevel"/>
    <w:tmpl w:val="62D4EB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0B06D28"/>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34210"/>
    <w:multiLevelType w:val="hybridMultilevel"/>
    <w:tmpl w:val="B0C60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AA7C1B"/>
    <w:multiLevelType w:val="hybridMultilevel"/>
    <w:tmpl w:val="C49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055F9"/>
    <w:multiLevelType w:val="hybridMultilevel"/>
    <w:tmpl w:val="FAD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49256">
    <w:abstractNumId w:val="14"/>
  </w:num>
  <w:num w:numId="2" w16cid:durableId="2073918125">
    <w:abstractNumId w:val="27"/>
  </w:num>
  <w:num w:numId="3" w16cid:durableId="1035349804">
    <w:abstractNumId w:val="24"/>
  </w:num>
  <w:num w:numId="4" w16cid:durableId="2097245686">
    <w:abstractNumId w:val="10"/>
  </w:num>
  <w:num w:numId="5" w16cid:durableId="1264722363">
    <w:abstractNumId w:val="29"/>
  </w:num>
  <w:num w:numId="6" w16cid:durableId="472648277">
    <w:abstractNumId w:val="25"/>
  </w:num>
  <w:num w:numId="7" w16cid:durableId="1759591991">
    <w:abstractNumId w:val="15"/>
  </w:num>
  <w:num w:numId="8" w16cid:durableId="1348869991">
    <w:abstractNumId w:val="11"/>
  </w:num>
  <w:num w:numId="9" w16cid:durableId="1784500339">
    <w:abstractNumId w:val="0"/>
  </w:num>
  <w:num w:numId="10" w16cid:durableId="1089228724">
    <w:abstractNumId w:val="13"/>
  </w:num>
  <w:num w:numId="11" w16cid:durableId="574819814">
    <w:abstractNumId w:val="20"/>
  </w:num>
  <w:num w:numId="12" w16cid:durableId="1846705204">
    <w:abstractNumId w:val="30"/>
  </w:num>
  <w:num w:numId="13" w16cid:durableId="833842039">
    <w:abstractNumId w:val="5"/>
  </w:num>
  <w:num w:numId="14" w16cid:durableId="328752025">
    <w:abstractNumId w:val="16"/>
  </w:num>
  <w:num w:numId="15" w16cid:durableId="876235344">
    <w:abstractNumId w:val="9"/>
  </w:num>
  <w:num w:numId="16" w16cid:durableId="58989724">
    <w:abstractNumId w:val="12"/>
  </w:num>
  <w:num w:numId="17" w16cid:durableId="694621333">
    <w:abstractNumId w:val="22"/>
  </w:num>
  <w:num w:numId="18" w16cid:durableId="694888855">
    <w:abstractNumId w:val="23"/>
  </w:num>
  <w:num w:numId="19" w16cid:durableId="822430260">
    <w:abstractNumId w:val="8"/>
  </w:num>
  <w:num w:numId="20" w16cid:durableId="2102599837">
    <w:abstractNumId w:val="18"/>
  </w:num>
  <w:num w:numId="21" w16cid:durableId="1725106628">
    <w:abstractNumId w:val="17"/>
  </w:num>
  <w:num w:numId="22" w16cid:durableId="1636913773">
    <w:abstractNumId w:val="3"/>
  </w:num>
  <w:num w:numId="23" w16cid:durableId="82068089">
    <w:abstractNumId w:val="7"/>
  </w:num>
  <w:num w:numId="24" w16cid:durableId="1226992753">
    <w:abstractNumId w:val="2"/>
  </w:num>
  <w:num w:numId="25" w16cid:durableId="1903062041">
    <w:abstractNumId w:val="21"/>
  </w:num>
  <w:num w:numId="26" w16cid:durableId="763913113">
    <w:abstractNumId w:val="6"/>
  </w:num>
  <w:num w:numId="27" w16cid:durableId="1448037677">
    <w:abstractNumId w:val="1"/>
  </w:num>
  <w:num w:numId="28" w16cid:durableId="1680620814">
    <w:abstractNumId w:val="28"/>
  </w:num>
  <w:num w:numId="29" w16cid:durableId="598802800">
    <w:abstractNumId w:val="19"/>
  </w:num>
  <w:num w:numId="30" w16cid:durableId="2095467031">
    <w:abstractNumId w:val="4"/>
  </w:num>
  <w:num w:numId="31" w16cid:durableId="2136175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jIwNDYzsTQwsDBW0lEKTi0uzszPAykwqgUAsKm7gCwAAAA="/>
  </w:docVars>
  <w:rsids>
    <w:rsidRoot w:val="00BD4FBF"/>
    <w:rsid w:val="000131AC"/>
    <w:rsid w:val="00021506"/>
    <w:rsid w:val="00022BCE"/>
    <w:rsid w:val="00022DAF"/>
    <w:rsid w:val="000249FC"/>
    <w:rsid w:val="00026529"/>
    <w:rsid w:val="0003185D"/>
    <w:rsid w:val="00031DF1"/>
    <w:rsid w:val="00033563"/>
    <w:rsid w:val="0004199B"/>
    <w:rsid w:val="0004274D"/>
    <w:rsid w:val="000438F4"/>
    <w:rsid w:val="000453A8"/>
    <w:rsid w:val="00047AAC"/>
    <w:rsid w:val="00056253"/>
    <w:rsid w:val="00066CEA"/>
    <w:rsid w:val="000716E8"/>
    <w:rsid w:val="00073012"/>
    <w:rsid w:val="00073576"/>
    <w:rsid w:val="00074006"/>
    <w:rsid w:val="0007605C"/>
    <w:rsid w:val="000823E2"/>
    <w:rsid w:val="00085C74"/>
    <w:rsid w:val="00086D67"/>
    <w:rsid w:val="00086EA4"/>
    <w:rsid w:val="000A141C"/>
    <w:rsid w:val="000A2DE4"/>
    <w:rsid w:val="000A3990"/>
    <w:rsid w:val="000A7D16"/>
    <w:rsid w:val="000B6928"/>
    <w:rsid w:val="000C0030"/>
    <w:rsid w:val="000C3260"/>
    <w:rsid w:val="000C3D81"/>
    <w:rsid w:val="000C3EA5"/>
    <w:rsid w:val="000C402F"/>
    <w:rsid w:val="000C5D74"/>
    <w:rsid w:val="000C5FF3"/>
    <w:rsid w:val="000D143A"/>
    <w:rsid w:val="000E03EF"/>
    <w:rsid w:val="000E44EA"/>
    <w:rsid w:val="000E7915"/>
    <w:rsid w:val="000F5BB5"/>
    <w:rsid w:val="000F7143"/>
    <w:rsid w:val="001066E9"/>
    <w:rsid w:val="00107283"/>
    <w:rsid w:val="00120274"/>
    <w:rsid w:val="00125A14"/>
    <w:rsid w:val="001526B3"/>
    <w:rsid w:val="0015377E"/>
    <w:rsid w:val="00155F17"/>
    <w:rsid w:val="00165685"/>
    <w:rsid w:val="0017303D"/>
    <w:rsid w:val="0017311C"/>
    <w:rsid w:val="001770D8"/>
    <w:rsid w:val="00180CDD"/>
    <w:rsid w:val="001813CA"/>
    <w:rsid w:val="00186A81"/>
    <w:rsid w:val="001937F8"/>
    <w:rsid w:val="001A4741"/>
    <w:rsid w:val="001A6A37"/>
    <w:rsid w:val="001A7894"/>
    <w:rsid w:val="001B6307"/>
    <w:rsid w:val="001D0026"/>
    <w:rsid w:val="001D4819"/>
    <w:rsid w:val="001E2752"/>
    <w:rsid w:val="001E5751"/>
    <w:rsid w:val="00212C86"/>
    <w:rsid w:val="00213231"/>
    <w:rsid w:val="00213DB2"/>
    <w:rsid w:val="00216059"/>
    <w:rsid w:val="0021668C"/>
    <w:rsid w:val="00220A48"/>
    <w:rsid w:val="002220F7"/>
    <w:rsid w:val="00222268"/>
    <w:rsid w:val="00231FFC"/>
    <w:rsid w:val="00232E0B"/>
    <w:rsid w:val="00236810"/>
    <w:rsid w:val="00245CCF"/>
    <w:rsid w:val="00250583"/>
    <w:rsid w:val="002523BC"/>
    <w:rsid w:val="00253153"/>
    <w:rsid w:val="00255EDE"/>
    <w:rsid w:val="00257EFF"/>
    <w:rsid w:val="00264181"/>
    <w:rsid w:val="00270571"/>
    <w:rsid w:val="0027156B"/>
    <w:rsid w:val="0027547B"/>
    <w:rsid w:val="00275522"/>
    <w:rsid w:val="00277D26"/>
    <w:rsid w:val="002824AE"/>
    <w:rsid w:val="00283E6C"/>
    <w:rsid w:val="0029024D"/>
    <w:rsid w:val="00292263"/>
    <w:rsid w:val="002948C5"/>
    <w:rsid w:val="00294F4E"/>
    <w:rsid w:val="0029575D"/>
    <w:rsid w:val="002A0A5B"/>
    <w:rsid w:val="002A7687"/>
    <w:rsid w:val="002A7774"/>
    <w:rsid w:val="002B649A"/>
    <w:rsid w:val="002C13DA"/>
    <w:rsid w:val="002C7A9A"/>
    <w:rsid w:val="002D3257"/>
    <w:rsid w:val="002D7AE7"/>
    <w:rsid w:val="002E0374"/>
    <w:rsid w:val="002E0EC8"/>
    <w:rsid w:val="002E1DCD"/>
    <w:rsid w:val="002E3D00"/>
    <w:rsid w:val="002E7602"/>
    <w:rsid w:val="002F29F0"/>
    <w:rsid w:val="002F71F7"/>
    <w:rsid w:val="003012B4"/>
    <w:rsid w:val="003035B6"/>
    <w:rsid w:val="0030732D"/>
    <w:rsid w:val="00316268"/>
    <w:rsid w:val="00317070"/>
    <w:rsid w:val="00331BB1"/>
    <w:rsid w:val="00333F64"/>
    <w:rsid w:val="0033687F"/>
    <w:rsid w:val="00337F9E"/>
    <w:rsid w:val="003433F0"/>
    <w:rsid w:val="00353C86"/>
    <w:rsid w:val="00356086"/>
    <w:rsid w:val="00360187"/>
    <w:rsid w:val="003658E6"/>
    <w:rsid w:val="00370DB2"/>
    <w:rsid w:val="00374C4C"/>
    <w:rsid w:val="0037609A"/>
    <w:rsid w:val="003819B5"/>
    <w:rsid w:val="00384A2B"/>
    <w:rsid w:val="00387956"/>
    <w:rsid w:val="003927AD"/>
    <w:rsid w:val="00393BE8"/>
    <w:rsid w:val="003A4918"/>
    <w:rsid w:val="003A6A13"/>
    <w:rsid w:val="003A7DBD"/>
    <w:rsid w:val="003B1F69"/>
    <w:rsid w:val="003B530C"/>
    <w:rsid w:val="003B6526"/>
    <w:rsid w:val="003C1426"/>
    <w:rsid w:val="003C67B1"/>
    <w:rsid w:val="003D0012"/>
    <w:rsid w:val="003D0ACF"/>
    <w:rsid w:val="003D1A70"/>
    <w:rsid w:val="003D3C7B"/>
    <w:rsid w:val="003D6D80"/>
    <w:rsid w:val="003E4BA7"/>
    <w:rsid w:val="003F050D"/>
    <w:rsid w:val="003F465D"/>
    <w:rsid w:val="003F48E4"/>
    <w:rsid w:val="003F4931"/>
    <w:rsid w:val="004026BB"/>
    <w:rsid w:val="00404CFA"/>
    <w:rsid w:val="00405016"/>
    <w:rsid w:val="004223C2"/>
    <w:rsid w:val="00423507"/>
    <w:rsid w:val="00425A37"/>
    <w:rsid w:val="00431451"/>
    <w:rsid w:val="004370DA"/>
    <w:rsid w:val="004476BE"/>
    <w:rsid w:val="00452A31"/>
    <w:rsid w:val="004600EE"/>
    <w:rsid w:val="00462516"/>
    <w:rsid w:val="00463EB4"/>
    <w:rsid w:val="00464F32"/>
    <w:rsid w:val="00467CC5"/>
    <w:rsid w:val="00471DFC"/>
    <w:rsid w:val="004730AF"/>
    <w:rsid w:val="004749BC"/>
    <w:rsid w:val="0049333A"/>
    <w:rsid w:val="004B2DAE"/>
    <w:rsid w:val="004B3A81"/>
    <w:rsid w:val="004B734C"/>
    <w:rsid w:val="004C15BC"/>
    <w:rsid w:val="004C2874"/>
    <w:rsid w:val="004C59BA"/>
    <w:rsid w:val="004E6184"/>
    <w:rsid w:val="004E6BE9"/>
    <w:rsid w:val="004F0949"/>
    <w:rsid w:val="00503742"/>
    <w:rsid w:val="0050395C"/>
    <w:rsid w:val="005069C5"/>
    <w:rsid w:val="00510967"/>
    <w:rsid w:val="005167EF"/>
    <w:rsid w:val="00523450"/>
    <w:rsid w:val="005234F7"/>
    <w:rsid w:val="005318C9"/>
    <w:rsid w:val="00534841"/>
    <w:rsid w:val="00535D49"/>
    <w:rsid w:val="0054448B"/>
    <w:rsid w:val="00547D99"/>
    <w:rsid w:val="005528EA"/>
    <w:rsid w:val="00553552"/>
    <w:rsid w:val="00555FDD"/>
    <w:rsid w:val="00564288"/>
    <w:rsid w:val="005712B4"/>
    <w:rsid w:val="00573447"/>
    <w:rsid w:val="00582AD7"/>
    <w:rsid w:val="00586569"/>
    <w:rsid w:val="00596D2C"/>
    <w:rsid w:val="005A1423"/>
    <w:rsid w:val="005A578A"/>
    <w:rsid w:val="005A7ECF"/>
    <w:rsid w:val="005C2B8F"/>
    <w:rsid w:val="005C3259"/>
    <w:rsid w:val="005C433D"/>
    <w:rsid w:val="005C45D1"/>
    <w:rsid w:val="005D24F0"/>
    <w:rsid w:val="005D451C"/>
    <w:rsid w:val="005D6F50"/>
    <w:rsid w:val="005E1E60"/>
    <w:rsid w:val="005F11F1"/>
    <w:rsid w:val="005F7748"/>
    <w:rsid w:val="005F788E"/>
    <w:rsid w:val="00603797"/>
    <w:rsid w:val="006046EF"/>
    <w:rsid w:val="0060475C"/>
    <w:rsid w:val="00606062"/>
    <w:rsid w:val="0060665B"/>
    <w:rsid w:val="00606818"/>
    <w:rsid w:val="0060779C"/>
    <w:rsid w:val="0061244D"/>
    <w:rsid w:val="00615EC8"/>
    <w:rsid w:val="00616855"/>
    <w:rsid w:val="00623868"/>
    <w:rsid w:val="006300C9"/>
    <w:rsid w:val="00630BEE"/>
    <w:rsid w:val="00632BE5"/>
    <w:rsid w:val="006377B8"/>
    <w:rsid w:val="00640275"/>
    <w:rsid w:val="00642B3B"/>
    <w:rsid w:val="00643D77"/>
    <w:rsid w:val="0064456B"/>
    <w:rsid w:val="00644814"/>
    <w:rsid w:val="00645DC2"/>
    <w:rsid w:val="00646384"/>
    <w:rsid w:val="00652011"/>
    <w:rsid w:val="006528E9"/>
    <w:rsid w:val="006646DF"/>
    <w:rsid w:val="00665AD2"/>
    <w:rsid w:val="006660CC"/>
    <w:rsid w:val="00666E40"/>
    <w:rsid w:val="006742B8"/>
    <w:rsid w:val="00674AFA"/>
    <w:rsid w:val="00676706"/>
    <w:rsid w:val="00677FEF"/>
    <w:rsid w:val="00681532"/>
    <w:rsid w:val="00681711"/>
    <w:rsid w:val="00682549"/>
    <w:rsid w:val="00691D7E"/>
    <w:rsid w:val="00693C1D"/>
    <w:rsid w:val="006945C0"/>
    <w:rsid w:val="00695D61"/>
    <w:rsid w:val="006A22F1"/>
    <w:rsid w:val="006C26ED"/>
    <w:rsid w:val="006C582E"/>
    <w:rsid w:val="006D774C"/>
    <w:rsid w:val="006E00EE"/>
    <w:rsid w:val="006E6EC6"/>
    <w:rsid w:val="006F4092"/>
    <w:rsid w:val="006F4E6B"/>
    <w:rsid w:val="00701BEE"/>
    <w:rsid w:val="00704FBB"/>
    <w:rsid w:val="00705057"/>
    <w:rsid w:val="00706FB3"/>
    <w:rsid w:val="00707DBA"/>
    <w:rsid w:val="00720AEC"/>
    <w:rsid w:val="007212DA"/>
    <w:rsid w:val="00731613"/>
    <w:rsid w:val="00733ACB"/>
    <w:rsid w:val="00734641"/>
    <w:rsid w:val="007346E8"/>
    <w:rsid w:val="00753CCA"/>
    <w:rsid w:val="00761DB8"/>
    <w:rsid w:val="00765DA1"/>
    <w:rsid w:val="007674E1"/>
    <w:rsid w:val="007766C1"/>
    <w:rsid w:val="007804BA"/>
    <w:rsid w:val="00781CE6"/>
    <w:rsid w:val="00783E08"/>
    <w:rsid w:val="007916AE"/>
    <w:rsid w:val="007A7905"/>
    <w:rsid w:val="007B75A7"/>
    <w:rsid w:val="007B78C3"/>
    <w:rsid w:val="007C0460"/>
    <w:rsid w:val="007C6019"/>
    <w:rsid w:val="007E0222"/>
    <w:rsid w:val="007E5662"/>
    <w:rsid w:val="007E5A88"/>
    <w:rsid w:val="007E6980"/>
    <w:rsid w:val="007F2C51"/>
    <w:rsid w:val="007F62FF"/>
    <w:rsid w:val="007F6674"/>
    <w:rsid w:val="007F6736"/>
    <w:rsid w:val="008079D3"/>
    <w:rsid w:val="00813187"/>
    <w:rsid w:val="008150F8"/>
    <w:rsid w:val="00820DB8"/>
    <w:rsid w:val="00823977"/>
    <w:rsid w:val="00832130"/>
    <w:rsid w:val="008335D6"/>
    <w:rsid w:val="00833A92"/>
    <w:rsid w:val="00836231"/>
    <w:rsid w:val="00840E75"/>
    <w:rsid w:val="00841987"/>
    <w:rsid w:val="00844F99"/>
    <w:rsid w:val="00846732"/>
    <w:rsid w:val="008561DC"/>
    <w:rsid w:val="00856D69"/>
    <w:rsid w:val="008611D2"/>
    <w:rsid w:val="008634B7"/>
    <w:rsid w:val="0087007C"/>
    <w:rsid w:val="008769F4"/>
    <w:rsid w:val="00876F73"/>
    <w:rsid w:val="008B2DA8"/>
    <w:rsid w:val="008B51F3"/>
    <w:rsid w:val="008B5E1A"/>
    <w:rsid w:val="008B71A0"/>
    <w:rsid w:val="008C27F0"/>
    <w:rsid w:val="008C3B12"/>
    <w:rsid w:val="008C659A"/>
    <w:rsid w:val="008D4B9A"/>
    <w:rsid w:val="008D702C"/>
    <w:rsid w:val="008E1942"/>
    <w:rsid w:val="008E5A69"/>
    <w:rsid w:val="008F4CE5"/>
    <w:rsid w:val="008F6869"/>
    <w:rsid w:val="0090379E"/>
    <w:rsid w:val="00905BC6"/>
    <w:rsid w:val="00905C83"/>
    <w:rsid w:val="009062F6"/>
    <w:rsid w:val="009072D1"/>
    <w:rsid w:val="00911C49"/>
    <w:rsid w:val="00911CA5"/>
    <w:rsid w:val="0091213D"/>
    <w:rsid w:val="0091262E"/>
    <w:rsid w:val="00912810"/>
    <w:rsid w:val="00913B19"/>
    <w:rsid w:val="009171F6"/>
    <w:rsid w:val="009201C4"/>
    <w:rsid w:val="00922008"/>
    <w:rsid w:val="00922939"/>
    <w:rsid w:val="00924489"/>
    <w:rsid w:val="00924E40"/>
    <w:rsid w:val="0094393C"/>
    <w:rsid w:val="00950E29"/>
    <w:rsid w:val="00952633"/>
    <w:rsid w:val="00954AD0"/>
    <w:rsid w:val="00955E57"/>
    <w:rsid w:val="00956468"/>
    <w:rsid w:val="009577B6"/>
    <w:rsid w:val="00960C9D"/>
    <w:rsid w:val="00970902"/>
    <w:rsid w:val="00972F48"/>
    <w:rsid w:val="00975406"/>
    <w:rsid w:val="00975757"/>
    <w:rsid w:val="00980926"/>
    <w:rsid w:val="009828F7"/>
    <w:rsid w:val="0098379D"/>
    <w:rsid w:val="00984A5A"/>
    <w:rsid w:val="00984CB6"/>
    <w:rsid w:val="00986724"/>
    <w:rsid w:val="0099510C"/>
    <w:rsid w:val="00995AA4"/>
    <w:rsid w:val="00995D0A"/>
    <w:rsid w:val="00997022"/>
    <w:rsid w:val="00997DEC"/>
    <w:rsid w:val="009B1248"/>
    <w:rsid w:val="009B411F"/>
    <w:rsid w:val="009B5A24"/>
    <w:rsid w:val="009C479C"/>
    <w:rsid w:val="009C7C0E"/>
    <w:rsid w:val="009D46A8"/>
    <w:rsid w:val="009E2695"/>
    <w:rsid w:val="009E5877"/>
    <w:rsid w:val="009E6116"/>
    <w:rsid w:val="009E61B2"/>
    <w:rsid w:val="009E63F8"/>
    <w:rsid w:val="009E6891"/>
    <w:rsid w:val="009E747B"/>
    <w:rsid w:val="009F527C"/>
    <w:rsid w:val="009F7555"/>
    <w:rsid w:val="00A00607"/>
    <w:rsid w:val="00A00E94"/>
    <w:rsid w:val="00A05451"/>
    <w:rsid w:val="00A16A56"/>
    <w:rsid w:val="00A23096"/>
    <w:rsid w:val="00A24CE0"/>
    <w:rsid w:val="00A30524"/>
    <w:rsid w:val="00A30F50"/>
    <w:rsid w:val="00A44033"/>
    <w:rsid w:val="00A53AAB"/>
    <w:rsid w:val="00A53C3F"/>
    <w:rsid w:val="00A55F98"/>
    <w:rsid w:val="00A562F7"/>
    <w:rsid w:val="00A56754"/>
    <w:rsid w:val="00A71078"/>
    <w:rsid w:val="00A7359E"/>
    <w:rsid w:val="00A73F8B"/>
    <w:rsid w:val="00A76A69"/>
    <w:rsid w:val="00A76B29"/>
    <w:rsid w:val="00A806A4"/>
    <w:rsid w:val="00A83B17"/>
    <w:rsid w:val="00A87A3C"/>
    <w:rsid w:val="00A87AFF"/>
    <w:rsid w:val="00A917D3"/>
    <w:rsid w:val="00A9224E"/>
    <w:rsid w:val="00A96D79"/>
    <w:rsid w:val="00AA142C"/>
    <w:rsid w:val="00AA3AE3"/>
    <w:rsid w:val="00AA4985"/>
    <w:rsid w:val="00AA6E99"/>
    <w:rsid w:val="00AB23D3"/>
    <w:rsid w:val="00AB3B69"/>
    <w:rsid w:val="00AB49B4"/>
    <w:rsid w:val="00AB6FD8"/>
    <w:rsid w:val="00AC2E78"/>
    <w:rsid w:val="00AC4EC8"/>
    <w:rsid w:val="00AC6E17"/>
    <w:rsid w:val="00AC723C"/>
    <w:rsid w:val="00AD18F4"/>
    <w:rsid w:val="00AD1B49"/>
    <w:rsid w:val="00AD4501"/>
    <w:rsid w:val="00B02629"/>
    <w:rsid w:val="00B066E0"/>
    <w:rsid w:val="00B068E7"/>
    <w:rsid w:val="00B075B9"/>
    <w:rsid w:val="00B079D3"/>
    <w:rsid w:val="00B10E77"/>
    <w:rsid w:val="00B13250"/>
    <w:rsid w:val="00B13E44"/>
    <w:rsid w:val="00B171CC"/>
    <w:rsid w:val="00B1773F"/>
    <w:rsid w:val="00B2056E"/>
    <w:rsid w:val="00B22256"/>
    <w:rsid w:val="00B22C0A"/>
    <w:rsid w:val="00B2365C"/>
    <w:rsid w:val="00B26BD9"/>
    <w:rsid w:val="00B35510"/>
    <w:rsid w:val="00B37B3E"/>
    <w:rsid w:val="00B37C1E"/>
    <w:rsid w:val="00B506F4"/>
    <w:rsid w:val="00B50F69"/>
    <w:rsid w:val="00B52C51"/>
    <w:rsid w:val="00B54687"/>
    <w:rsid w:val="00B57B98"/>
    <w:rsid w:val="00B57C94"/>
    <w:rsid w:val="00B6238D"/>
    <w:rsid w:val="00B67F92"/>
    <w:rsid w:val="00B7025C"/>
    <w:rsid w:val="00B73713"/>
    <w:rsid w:val="00B73BD8"/>
    <w:rsid w:val="00B74CE0"/>
    <w:rsid w:val="00B767CC"/>
    <w:rsid w:val="00B82B2B"/>
    <w:rsid w:val="00B91A4E"/>
    <w:rsid w:val="00B91B6D"/>
    <w:rsid w:val="00B949CB"/>
    <w:rsid w:val="00B94C9B"/>
    <w:rsid w:val="00B95C29"/>
    <w:rsid w:val="00BA518C"/>
    <w:rsid w:val="00BA567D"/>
    <w:rsid w:val="00BA5F43"/>
    <w:rsid w:val="00BB3D31"/>
    <w:rsid w:val="00BC1004"/>
    <w:rsid w:val="00BC3410"/>
    <w:rsid w:val="00BC3D24"/>
    <w:rsid w:val="00BC5C14"/>
    <w:rsid w:val="00BD2CDE"/>
    <w:rsid w:val="00BD4FBF"/>
    <w:rsid w:val="00BD78C4"/>
    <w:rsid w:val="00BD7BDB"/>
    <w:rsid w:val="00BE0124"/>
    <w:rsid w:val="00BE137C"/>
    <w:rsid w:val="00BE4355"/>
    <w:rsid w:val="00BE73DA"/>
    <w:rsid w:val="00BE76B8"/>
    <w:rsid w:val="00BE76D7"/>
    <w:rsid w:val="00BF4230"/>
    <w:rsid w:val="00BF65C5"/>
    <w:rsid w:val="00C05D3E"/>
    <w:rsid w:val="00C104D2"/>
    <w:rsid w:val="00C10EA8"/>
    <w:rsid w:val="00C22962"/>
    <w:rsid w:val="00C26CA0"/>
    <w:rsid w:val="00C26E73"/>
    <w:rsid w:val="00C360E0"/>
    <w:rsid w:val="00C37CA8"/>
    <w:rsid w:val="00C4117B"/>
    <w:rsid w:val="00C42037"/>
    <w:rsid w:val="00C4356F"/>
    <w:rsid w:val="00C52658"/>
    <w:rsid w:val="00C5459F"/>
    <w:rsid w:val="00C60ACE"/>
    <w:rsid w:val="00C60BC0"/>
    <w:rsid w:val="00C670BA"/>
    <w:rsid w:val="00C72187"/>
    <w:rsid w:val="00C75C49"/>
    <w:rsid w:val="00C839C9"/>
    <w:rsid w:val="00C93D12"/>
    <w:rsid w:val="00C9458C"/>
    <w:rsid w:val="00C96B5D"/>
    <w:rsid w:val="00CA0091"/>
    <w:rsid w:val="00CA37AA"/>
    <w:rsid w:val="00CB7323"/>
    <w:rsid w:val="00CC0617"/>
    <w:rsid w:val="00CC0ADE"/>
    <w:rsid w:val="00CC49ED"/>
    <w:rsid w:val="00CD4A1C"/>
    <w:rsid w:val="00CD5F15"/>
    <w:rsid w:val="00CD5F52"/>
    <w:rsid w:val="00CF4E99"/>
    <w:rsid w:val="00CF6C1C"/>
    <w:rsid w:val="00D066C4"/>
    <w:rsid w:val="00D1105E"/>
    <w:rsid w:val="00D115B3"/>
    <w:rsid w:val="00D13968"/>
    <w:rsid w:val="00D15162"/>
    <w:rsid w:val="00D20069"/>
    <w:rsid w:val="00D25F8E"/>
    <w:rsid w:val="00D30E2A"/>
    <w:rsid w:val="00D33283"/>
    <w:rsid w:val="00D40A08"/>
    <w:rsid w:val="00D4132F"/>
    <w:rsid w:val="00D43E58"/>
    <w:rsid w:val="00D45909"/>
    <w:rsid w:val="00D47EC3"/>
    <w:rsid w:val="00D524F3"/>
    <w:rsid w:val="00D539CA"/>
    <w:rsid w:val="00D544D0"/>
    <w:rsid w:val="00D548E6"/>
    <w:rsid w:val="00D61E38"/>
    <w:rsid w:val="00D6612D"/>
    <w:rsid w:val="00D73CE6"/>
    <w:rsid w:val="00D80744"/>
    <w:rsid w:val="00D81600"/>
    <w:rsid w:val="00D82562"/>
    <w:rsid w:val="00D846FC"/>
    <w:rsid w:val="00DA1EAD"/>
    <w:rsid w:val="00DA267D"/>
    <w:rsid w:val="00DB43F0"/>
    <w:rsid w:val="00DD0F23"/>
    <w:rsid w:val="00DD42A5"/>
    <w:rsid w:val="00DE6202"/>
    <w:rsid w:val="00DE6C22"/>
    <w:rsid w:val="00DE7899"/>
    <w:rsid w:val="00DF493D"/>
    <w:rsid w:val="00E00DAD"/>
    <w:rsid w:val="00E03EC6"/>
    <w:rsid w:val="00E23932"/>
    <w:rsid w:val="00E3552D"/>
    <w:rsid w:val="00E36622"/>
    <w:rsid w:val="00E3780B"/>
    <w:rsid w:val="00E410E0"/>
    <w:rsid w:val="00E42DFC"/>
    <w:rsid w:val="00E43206"/>
    <w:rsid w:val="00E45C1D"/>
    <w:rsid w:val="00E511D2"/>
    <w:rsid w:val="00E60B20"/>
    <w:rsid w:val="00E60E28"/>
    <w:rsid w:val="00E71F71"/>
    <w:rsid w:val="00E743D4"/>
    <w:rsid w:val="00E753C4"/>
    <w:rsid w:val="00E7612D"/>
    <w:rsid w:val="00E856CC"/>
    <w:rsid w:val="00E8615F"/>
    <w:rsid w:val="00E97DDC"/>
    <w:rsid w:val="00EA130D"/>
    <w:rsid w:val="00EA3388"/>
    <w:rsid w:val="00EA65B8"/>
    <w:rsid w:val="00EB26D6"/>
    <w:rsid w:val="00EB58E7"/>
    <w:rsid w:val="00EC2AF2"/>
    <w:rsid w:val="00ED0A70"/>
    <w:rsid w:val="00ED2F75"/>
    <w:rsid w:val="00ED4248"/>
    <w:rsid w:val="00EE74F5"/>
    <w:rsid w:val="00EF63AC"/>
    <w:rsid w:val="00EF6855"/>
    <w:rsid w:val="00F10550"/>
    <w:rsid w:val="00F11870"/>
    <w:rsid w:val="00F11DC7"/>
    <w:rsid w:val="00F143C3"/>
    <w:rsid w:val="00F1523D"/>
    <w:rsid w:val="00F16EAA"/>
    <w:rsid w:val="00F215EE"/>
    <w:rsid w:val="00F37FD8"/>
    <w:rsid w:val="00F40537"/>
    <w:rsid w:val="00F4451B"/>
    <w:rsid w:val="00F451CA"/>
    <w:rsid w:val="00F459D0"/>
    <w:rsid w:val="00F50343"/>
    <w:rsid w:val="00F53F44"/>
    <w:rsid w:val="00F62B1C"/>
    <w:rsid w:val="00F6308E"/>
    <w:rsid w:val="00F6325B"/>
    <w:rsid w:val="00F74216"/>
    <w:rsid w:val="00F74E32"/>
    <w:rsid w:val="00F74E37"/>
    <w:rsid w:val="00F85303"/>
    <w:rsid w:val="00F879C4"/>
    <w:rsid w:val="00F95D2D"/>
    <w:rsid w:val="00F96534"/>
    <w:rsid w:val="00FA1EED"/>
    <w:rsid w:val="00FA3508"/>
    <w:rsid w:val="00FA43D0"/>
    <w:rsid w:val="00FA5AF6"/>
    <w:rsid w:val="00FA7B90"/>
    <w:rsid w:val="00FA7C05"/>
    <w:rsid w:val="00FA7EC8"/>
    <w:rsid w:val="00FB1C2C"/>
    <w:rsid w:val="00FB5AE2"/>
    <w:rsid w:val="00FC128C"/>
    <w:rsid w:val="00FC3611"/>
    <w:rsid w:val="00FC3A49"/>
    <w:rsid w:val="00FC6224"/>
    <w:rsid w:val="00FD2274"/>
    <w:rsid w:val="00FE5068"/>
    <w:rsid w:val="00FF3DF1"/>
    <w:rsid w:val="00FF455A"/>
    <w:rsid w:val="00FF4B3F"/>
    <w:rsid w:val="00FF4D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09E394"/>
  <w14:defaultImageDpi w14:val="330"/>
  <w15:docId w15:val="{C9F1C339-058E-A34F-A724-B44EC26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0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5522"/>
    <w:pPr>
      <w:ind w:left="720"/>
      <w:contextualSpacing/>
    </w:pPr>
  </w:style>
  <w:style w:type="character" w:styleId="Hyperlink">
    <w:name w:val="Hyperlink"/>
    <w:basedOn w:val="Standaardalinea-lettertype"/>
    <w:uiPriority w:val="99"/>
    <w:unhideWhenUsed/>
    <w:rsid w:val="00374C4C"/>
    <w:rPr>
      <w:color w:val="0000FF" w:themeColor="hyperlink"/>
      <w:u w:val="single"/>
    </w:rPr>
  </w:style>
  <w:style w:type="paragraph" w:styleId="Koptekst">
    <w:name w:val="header"/>
    <w:basedOn w:val="Standaard"/>
    <w:link w:val="KoptekstChar"/>
    <w:uiPriority w:val="99"/>
    <w:unhideWhenUsed/>
    <w:rsid w:val="001A7894"/>
    <w:pPr>
      <w:tabs>
        <w:tab w:val="center" w:pos="4536"/>
        <w:tab w:val="right" w:pos="9072"/>
      </w:tabs>
    </w:pPr>
  </w:style>
  <w:style w:type="character" w:customStyle="1" w:styleId="KoptekstChar">
    <w:name w:val="Koptekst Char"/>
    <w:basedOn w:val="Standaardalinea-lettertype"/>
    <w:link w:val="Koptekst"/>
    <w:uiPriority w:val="99"/>
    <w:rsid w:val="001A7894"/>
  </w:style>
  <w:style w:type="paragraph" w:styleId="Voettekst">
    <w:name w:val="footer"/>
    <w:basedOn w:val="Standaard"/>
    <w:link w:val="VoettekstChar"/>
    <w:uiPriority w:val="99"/>
    <w:unhideWhenUsed/>
    <w:rsid w:val="001A7894"/>
    <w:pPr>
      <w:tabs>
        <w:tab w:val="center" w:pos="4536"/>
        <w:tab w:val="right" w:pos="9072"/>
      </w:tabs>
    </w:pPr>
  </w:style>
  <w:style w:type="character" w:customStyle="1" w:styleId="VoettekstChar">
    <w:name w:val="Voettekst Char"/>
    <w:basedOn w:val="Standaardalinea-lettertype"/>
    <w:link w:val="Voettekst"/>
    <w:uiPriority w:val="99"/>
    <w:rsid w:val="001A7894"/>
  </w:style>
  <w:style w:type="paragraph" w:styleId="Ballontekst">
    <w:name w:val="Balloon Text"/>
    <w:basedOn w:val="Standaard"/>
    <w:link w:val="BallontekstChar"/>
    <w:uiPriority w:val="99"/>
    <w:semiHidden/>
    <w:unhideWhenUsed/>
    <w:rsid w:val="001A78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7894"/>
    <w:rPr>
      <w:rFonts w:ascii="Lucida Grande" w:hAnsi="Lucida Grande" w:cs="Lucida Grande"/>
      <w:sz w:val="18"/>
      <w:szCs w:val="18"/>
    </w:rPr>
  </w:style>
  <w:style w:type="character" w:styleId="Paginanummer">
    <w:name w:val="page number"/>
    <w:basedOn w:val="Standaardalinea-lettertype"/>
    <w:uiPriority w:val="99"/>
    <w:semiHidden/>
    <w:unhideWhenUsed/>
    <w:rsid w:val="00270571"/>
  </w:style>
  <w:style w:type="character" w:styleId="Verwijzingopmerking">
    <w:name w:val="annotation reference"/>
    <w:basedOn w:val="Standaardalinea-lettertype"/>
    <w:uiPriority w:val="99"/>
    <w:semiHidden/>
    <w:unhideWhenUsed/>
    <w:rsid w:val="00503742"/>
    <w:rPr>
      <w:sz w:val="16"/>
      <w:szCs w:val="16"/>
    </w:rPr>
  </w:style>
  <w:style w:type="paragraph" w:styleId="Tekstopmerking">
    <w:name w:val="annotation text"/>
    <w:basedOn w:val="Standaard"/>
    <w:link w:val="TekstopmerkingChar"/>
    <w:uiPriority w:val="99"/>
    <w:semiHidden/>
    <w:unhideWhenUsed/>
    <w:rsid w:val="00503742"/>
    <w:rPr>
      <w:sz w:val="20"/>
      <w:szCs w:val="20"/>
    </w:rPr>
  </w:style>
  <w:style w:type="character" w:customStyle="1" w:styleId="TekstopmerkingChar">
    <w:name w:val="Tekst opmerking Char"/>
    <w:basedOn w:val="Standaardalinea-lettertype"/>
    <w:link w:val="Tekstopmerking"/>
    <w:uiPriority w:val="99"/>
    <w:semiHidden/>
    <w:rsid w:val="00503742"/>
    <w:rPr>
      <w:sz w:val="20"/>
      <w:szCs w:val="20"/>
    </w:rPr>
  </w:style>
  <w:style w:type="paragraph" w:styleId="Onderwerpvanopmerking">
    <w:name w:val="annotation subject"/>
    <w:basedOn w:val="Tekstopmerking"/>
    <w:next w:val="Tekstopmerking"/>
    <w:link w:val="OnderwerpvanopmerkingChar"/>
    <w:uiPriority w:val="99"/>
    <w:semiHidden/>
    <w:unhideWhenUsed/>
    <w:rsid w:val="00503742"/>
    <w:rPr>
      <w:b/>
      <w:bCs/>
    </w:rPr>
  </w:style>
  <w:style w:type="character" w:customStyle="1" w:styleId="OnderwerpvanopmerkingChar">
    <w:name w:val="Onderwerp van opmerking Char"/>
    <w:basedOn w:val="TekstopmerkingChar"/>
    <w:link w:val="Onderwerpvanopmerking"/>
    <w:uiPriority w:val="99"/>
    <w:semiHidden/>
    <w:rsid w:val="00503742"/>
    <w:rPr>
      <w:b/>
      <w:bCs/>
      <w:sz w:val="20"/>
      <w:szCs w:val="20"/>
    </w:rPr>
  </w:style>
  <w:style w:type="character" w:styleId="GevolgdeHyperlink">
    <w:name w:val="FollowedHyperlink"/>
    <w:basedOn w:val="Standaardalinea-lettertype"/>
    <w:uiPriority w:val="99"/>
    <w:semiHidden/>
    <w:unhideWhenUsed/>
    <w:rsid w:val="0064456B"/>
    <w:rPr>
      <w:color w:val="800080" w:themeColor="followedHyperlink"/>
      <w:u w:val="single"/>
    </w:rPr>
  </w:style>
  <w:style w:type="paragraph" w:styleId="Normaalweb">
    <w:name w:val="Normal (Web)"/>
    <w:basedOn w:val="Standaard"/>
    <w:uiPriority w:val="99"/>
    <w:unhideWhenUsed/>
    <w:rsid w:val="00AC2E78"/>
    <w:pPr>
      <w:spacing w:before="100" w:beforeAutospacing="1" w:after="100" w:afterAutospacing="1"/>
    </w:pPr>
    <w:rPr>
      <w:rFonts w:ascii="Times New Roman" w:eastAsia="Times New Roman" w:hAnsi="Times New Roman" w:cs="Times New Roman"/>
      <w:lang w:eastAsia="zh-CN"/>
    </w:rPr>
  </w:style>
  <w:style w:type="character" w:styleId="Onopgelostemelding">
    <w:name w:val="Unresolved Mention"/>
    <w:basedOn w:val="Standaardalinea-lettertype"/>
    <w:uiPriority w:val="99"/>
    <w:semiHidden/>
    <w:unhideWhenUsed/>
    <w:rsid w:val="0052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97">
      <w:bodyDiv w:val="1"/>
      <w:marLeft w:val="0"/>
      <w:marRight w:val="0"/>
      <w:marTop w:val="0"/>
      <w:marBottom w:val="0"/>
      <w:divBdr>
        <w:top w:val="none" w:sz="0" w:space="0" w:color="auto"/>
        <w:left w:val="none" w:sz="0" w:space="0" w:color="auto"/>
        <w:bottom w:val="none" w:sz="0" w:space="0" w:color="auto"/>
        <w:right w:val="none" w:sz="0" w:space="0" w:color="auto"/>
      </w:divBdr>
    </w:div>
    <w:div w:id="45689016">
      <w:bodyDiv w:val="1"/>
      <w:marLeft w:val="0"/>
      <w:marRight w:val="0"/>
      <w:marTop w:val="0"/>
      <w:marBottom w:val="0"/>
      <w:divBdr>
        <w:top w:val="none" w:sz="0" w:space="0" w:color="auto"/>
        <w:left w:val="none" w:sz="0" w:space="0" w:color="auto"/>
        <w:bottom w:val="none" w:sz="0" w:space="0" w:color="auto"/>
        <w:right w:val="none" w:sz="0" w:space="0" w:color="auto"/>
      </w:divBdr>
      <w:divsChild>
        <w:div w:id="876620395">
          <w:marLeft w:val="0"/>
          <w:marRight w:val="0"/>
          <w:marTop w:val="0"/>
          <w:marBottom w:val="0"/>
          <w:divBdr>
            <w:top w:val="none" w:sz="0" w:space="0" w:color="auto"/>
            <w:left w:val="none" w:sz="0" w:space="0" w:color="auto"/>
            <w:bottom w:val="none" w:sz="0" w:space="0" w:color="auto"/>
            <w:right w:val="none" w:sz="0" w:space="0" w:color="auto"/>
          </w:divBdr>
        </w:div>
        <w:div w:id="1721585653">
          <w:marLeft w:val="0"/>
          <w:marRight w:val="0"/>
          <w:marTop w:val="0"/>
          <w:marBottom w:val="0"/>
          <w:divBdr>
            <w:top w:val="none" w:sz="0" w:space="0" w:color="auto"/>
            <w:left w:val="none" w:sz="0" w:space="0" w:color="auto"/>
            <w:bottom w:val="none" w:sz="0" w:space="0" w:color="auto"/>
            <w:right w:val="none" w:sz="0" w:space="0" w:color="auto"/>
          </w:divBdr>
        </w:div>
        <w:div w:id="38358498">
          <w:marLeft w:val="0"/>
          <w:marRight w:val="0"/>
          <w:marTop w:val="0"/>
          <w:marBottom w:val="0"/>
          <w:divBdr>
            <w:top w:val="none" w:sz="0" w:space="0" w:color="auto"/>
            <w:left w:val="none" w:sz="0" w:space="0" w:color="auto"/>
            <w:bottom w:val="none" w:sz="0" w:space="0" w:color="auto"/>
            <w:right w:val="none" w:sz="0" w:space="0" w:color="auto"/>
          </w:divBdr>
        </w:div>
        <w:div w:id="1895505122">
          <w:marLeft w:val="0"/>
          <w:marRight w:val="0"/>
          <w:marTop w:val="0"/>
          <w:marBottom w:val="0"/>
          <w:divBdr>
            <w:top w:val="none" w:sz="0" w:space="0" w:color="auto"/>
            <w:left w:val="none" w:sz="0" w:space="0" w:color="auto"/>
            <w:bottom w:val="none" w:sz="0" w:space="0" w:color="auto"/>
            <w:right w:val="none" w:sz="0" w:space="0" w:color="auto"/>
          </w:divBdr>
        </w:div>
        <w:div w:id="547765247">
          <w:marLeft w:val="0"/>
          <w:marRight w:val="0"/>
          <w:marTop w:val="0"/>
          <w:marBottom w:val="0"/>
          <w:divBdr>
            <w:top w:val="none" w:sz="0" w:space="0" w:color="auto"/>
            <w:left w:val="none" w:sz="0" w:space="0" w:color="auto"/>
            <w:bottom w:val="none" w:sz="0" w:space="0" w:color="auto"/>
            <w:right w:val="none" w:sz="0" w:space="0" w:color="auto"/>
          </w:divBdr>
        </w:div>
        <w:div w:id="903102495">
          <w:marLeft w:val="0"/>
          <w:marRight w:val="0"/>
          <w:marTop w:val="0"/>
          <w:marBottom w:val="0"/>
          <w:divBdr>
            <w:top w:val="none" w:sz="0" w:space="0" w:color="auto"/>
            <w:left w:val="none" w:sz="0" w:space="0" w:color="auto"/>
            <w:bottom w:val="none" w:sz="0" w:space="0" w:color="auto"/>
            <w:right w:val="none" w:sz="0" w:space="0" w:color="auto"/>
          </w:divBdr>
        </w:div>
        <w:div w:id="1980646269">
          <w:marLeft w:val="0"/>
          <w:marRight w:val="0"/>
          <w:marTop w:val="0"/>
          <w:marBottom w:val="0"/>
          <w:divBdr>
            <w:top w:val="none" w:sz="0" w:space="0" w:color="auto"/>
            <w:left w:val="none" w:sz="0" w:space="0" w:color="auto"/>
            <w:bottom w:val="none" w:sz="0" w:space="0" w:color="auto"/>
            <w:right w:val="none" w:sz="0" w:space="0" w:color="auto"/>
          </w:divBdr>
        </w:div>
        <w:div w:id="670110722">
          <w:marLeft w:val="0"/>
          <w:marRight w:val="0"/>
          <w:marTop w:val="0"/>
          <w:marBottom w:val="0"/>
          <w:divBdr>
            <w:top w:val="none" w:sz="0" w:space="0" w:color="auto"/>
            <w:left w:val="none" w:sz="0" w:space="0" w:color="auto"/>
            <w:bottom w:val="none" w:sz="0" w:space="0" w:color="auto"/>
            <w:right w:val="none" w:sz="0" w:space="0" w:color="auto"/>
          </w:divBdr>
        </w:div>
        <w:div w:id="584146499">
          <w:marLeft w:val="0"/>
          <w:marRight w:val="0"/>
          <w:marTop w:val="0"/>
          <w:marBottom w:val="0"/>
          <w:divBdr>
            <w:top w:val="none" w:sz="0" w:space="0" w:color="auto"/>
            <w:left w:val="none" w:sz="0" w:space="0" w:color="auto"/>
            <w:bottom w:val="none" w:sz="0" w:space="0" w:color="auto"/>
            <w:right w:val="none" w:sz="0" w:space="0" w:color="auto"/>
          </w:divBdr>
        </w:div>
        <w:div w:id="1424690219">
          <w:marLeft w:val="0"/>
          <w:marRight w:val="0"/>
          <w:marTop w:val="0"/>
          <w:marBottom w:val="0"/>
          <w:divBdr>
            <w:top w:val="none" w:sz="0" w:space="0" w:color="auto"/>
            <w:left w:val="none" w:sz="0" w:space="0" w:color="auto"/>
            <w:bottom w:val="none" w:sz="0" w:space="0" w:color="auto"/>
            <w:right w:val="none" w:sz="0" w:space="0" w:color="auto"/>
          </w:divBdr>
        </w:div>
        <w:div w:id="1429307330">
          <w:marLeft w:val="0"/>
          <w:marRight w:val="0"/>
          <w:marTop w:val="0"/>
          <w:marBottom w:val="0"/>
          <w:divBdr>
            <w:top w:val="none" w:sz="0" w:space="0" w:color="auto"/>
            <w:left w:val="none" w:sz="0" w:space="0" w:color="auto"/>
            <w:bottom w:val="none" w:sz="0" w:space="0" w:color="auto"/>
            <w:right w:val="none" w:sz="0" w:space="0" w:color="auto"/>
          </w:divBdr>
        </w:div>
        <w:div w:id="1946958217">
          <w:marLeft w:val="0"/>
          <w:marRight w:val="0"/>
          <w:marTop w:val="0"/>
          <w:marBottom w:val="0"/>
          <w:divBdr>
            <w:top w:val="none" w:sz="0" w:space="0" w:color="auto"/>
            <w:left w:val="none" w:sz="0" w:space="0" w:color="auto"/>
            <w:bottom w:val="none" w:sz="0" w:space="0" w:color="auto"/>
            <w:right w:val="none" w:sz="0" w:space="0" w:color="auto"/>
          </w:divBdr>
        </w:div>
        <w:div w:id="1191838967">
          <w:marLeft w:val="0"/>
          <w:marRight w:val="0"/>
          <w:marTop w:val="0"/>
          <w:marBottom w:val="0"/>
          <w:divBdr>
            <w:top w:val="none" w:sz="0" w:space="0" w:color="auto"/>
            <w:left w:val="none" w:sz="0" w:space="0" w:color="auto"/>
            <w:bottom w:val="none" w:sz="0" w:space="0" w:color="auto"/>
            <w:right w:val="none" w:sz="0" w:space="0" w:color="auto"/>
          </w:divBdr>
        </w:div>
      </w:divsChild>
    </w:div>
    <w:div w:id="95641002">
      <w:bodyDiv w:val="1"/>
      <w:marLeft w:val="0"/>
      <w:marRight w:val="0"/>
      <w:marTop w:val="0"/>
      <w:marBottom w:val="0"/>
      <w:divBdr>
        <w:top w:val="none" w:sz="0" w:space="0" w:color="auto"/>
        <w:left w:val="none" w:sz="0" w:space="0" w:color="auto"/>
        <w:bottom w:val="none" w:sz="0" w:space="0" w:color="auto"/>
        <w:right w:val="none" w:sz="0" w:space="0" w:color="auto"/>
      </w:divBdr>
      <w:divsChild>
        <w:div w:id="1786270372">
          <w:marLeft w:val="0"/>
          <w:marRight w:val="0"/>
          <w:marTop w:val="0"/>
          <w:marBottom w:val="0"/>
          <w:divBdr>
            <w:top w:val="none" w:sz="0" w:space="0" w:color="auto"/>
            <w:left w:val="none" w:sz="0" w:space="0" w:color="auto"/>
            <w:bottom w:val="none" w:sz="0" w:space="0" w:color="auto"/>
            <w:right w:val="none" w:sz="0" w:space="0" w:color="auto"/>
          </w:divBdr>
          <w:divsChild>
            <w:div w:id="1815028404">
              <w:marLeft w:val="0"/>
              <w:marRight w:val="0"/>
              <w:marTop w:val="0"/>
              <w:marBottom w:val="0"/>
              <w:divBdr>
                <w:top w:val="none" w:sz="0" w:space="0" w:color="auto"/>
                <w:left w:val="none" w:sz="0" w:space="0" w:color="auto"/>
                <w:bottom w:val="none" w:sz="0" w:space="0" w:color="auto"/>
                <w:right w:val="none" w:sz="0" w:space="0" w:color="auto"/>
              </w:divBdr>
              <w:divsChild>
                <w:div w:id="3526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926">
      <w:bodyDiv w:val="1"/>
      <w:marLeft w:val="0"/>
      <w:marRight w:val="0"/>
      <w:marTop w:val="0"/>
      <w:marBottom w:val="0"/>
      <w:divBdr>
        <w:top w:val="none" w:sz="0" w:space="0" w:color="auto"/>
        <w:left w:val="none" w:sz="0" w:space="0" w:color="auto"/>
        <w:bottom w:val="none" w:sz="0" w:space="0" w:color="auto"/>
        <w:right w:val="none" w:sz="0" w:space="0" w:color="auto"/>
      </w:divBdr>
    </w:div>
    <w:div w:id="261883182">
      <w:bodyDiv w:val="1"/>
      <w:marLeft w:val="0"/>
      <w:marRight w:val="0"/>
      <w:marTop w:val="0"/>
      <w:marBottom w:val="0"/>
      <w:divBdr>
        <w:top w:val="none" w:sz="0" w:space="0" w:color="auto"/>
        <w:left w:val="none" w:sz="0" w:space="0" w:color="auto"/>
        <w:bottom w:val="none" w:sz="0" w:space="0" w:color="auto"/>
        <w:right w:val="none" w:sz="0" w:space="0" w:color="auto"/>
      </w:divBdr>
    </w:div>
    <w:div w:id="510948675">
      <w:bodyDiv w:val="1"/>
      <w:marLeft w:val="0"/>
      <w:marRight w:val="0"/>
      <w:marTop w:val="0"/>
      <w:marBottom w:val="0"/>
      <w:divBdr>
        <w:top w:val="none" w:sz="0" w:space="0" w:color="auto"/>
        <w:left w:val="none" w:sz="0" w:space="0" w:color="auto"/>
        <w:bottom w:val="none" w:sz="0" w:space="0" w:color="auto"/>
        <w:right w:val="none" w:sz="0" w:space="0" w:color="auto"/>
      </w:divBdr>
    </w:div>
    <w:div w:id="650325555">
      <w:bodyDiv w:val="1"/>
      <w:marLeft w:val="0"/>
      <w:marRight w:val="0"/>
      <w:marTop w:val="0"/>
      <w:marBottom w:val="0"/>
      <w:divBdr>
        <w:top w:val="none" w:sz="0" w:space="0" w:color="auto"/>
        <w:left w:val="none" w:sz="0" w:space="0" w:color="auto"/>
        <w:bottom w:val="none" w:sz="0" w:space="0" w:color="auto"/>
        <w:right w:val="none" w:sz="0" w:space="0" w:color="auto"/>
      </w:divBdr>
    </w:div>
    <w:div w:id="935400663">
      <w:bodyDiv w:val="1"/>
      <w:marLeft w:val="0"/>
      <w:marRight w:val="0"/>
      <w:marTop w:val="0"/>
      <w:marBottom w:val="0"/>
      <w:divBdr>
        <w:top w:val="none" w:sz="0" w:space="0" w:color="auto"/>
        <w:left w:val="none" w:sz="0" w:space="0" w:color="auto"/>
        <w:bottom w:val="none" w:sz="0" w:space="0" w:color="auto"/>
        <w:right w:val="none" w:sz="0" w:space="0" w:color="auto"/>
      </w:divBdr>
    </w:div>
    <w:div w:id="1245719984">
      <w:bodyDiv w:val="1"/>
      <w:marLeft w:val="0"/>
      <w:marRight w:val="0"/>
      <w:marTop w:val="0"/>
      <w:marBottom w:val="0"/>
      <w:divBdr>
        <w:top w:val="none" w:sz="0" w:space="0" w:color="auto"/>
        <w:left w:val="none" w:sz="0" w:space="0" w:color="auto"/>
        <w:bottom w:val="none" w:sz="0" w:space="0" w:color="auto"/>
        <w:right w:val="none" w:sz="0" w:space="0" w:color="auto"/>
      </w:divBdr>
      <w:divsChild>
        <w:div w:id="858202593">
          <w:marLeft w:val="0"/>
          <w:marRight w:val="0"/>
          <w:marTop w:val="0"/>
          <w:marBottom w:val="0"/>
          <w:divBdr>
            <w:top w:val="none" w:sz="0" w:space="0" w:color="auto"/>
            <w:left w:val="none" w:sz="0" w:space="0" w:color="auto"/>
            <w:bottom w:val="none" w:sz="0" w:space="0" w:color="auto"/>
            <w:right w:val="none" w:sz="0" w:space="0" w:color="auto"/>
          </w:divBdr>
        </w:div>
        <w:div w:id="1442803267">
          <w:marLeft w:val="0"/>
          <w:marRight w:val="0"/>
          <w:marTop w:val="0"/>
          <w:marBottom w:val="0"/>
          <w:divBdr>
            <w:top w:val="none" w:sz="0" w:space="0" w:color="auto"/>
            <w:left w:val="none" w:sz="0" w:space="0" w:color="auto"/>
            <w:bottom w:val="none" w:sz="0" w:space="0" w:color="auto"/>
            <w:right w:val="none" w:sz="0" w:space="0" w:color="auto"/>
          </w:divBdr>
        </w:div>
        <w:div w:id="588856261">
          <w:marLeft w:val="0"/>
          <w:marRight w:val="0"/>
          <w:marTop w:val="0"/>
          <w:marBottom w:val="0"/>
          <w:divBdr>
            <w:top w:val="none" w:sz="0" w:space="0" w:color="auto"/>
            <w:left w:val="none" w:sz="0" w:space="0" w:color="auto"/>
            <w:bottom w:val="none" w:sz="0" w:space="0" w:color="auto"/>
            <w:right w:val="none" w:sz="0" w:space="0" w:color="auto"/>
          </w:divBdr>
        </w:div>
        <w:div w:id="217866410">
          <w:marLeft w:val="0"/>
          <w:marRight w:val="0"/>
          <w:marTop w:val="0"/>
          <w:marBottom w:val="0"/>
          <w:divBdr>
            <w:top w:val="none" w:sz="0" w:space="0" w:color="auto"/>
            <w:left w:val="none" w:sz="0" w:space="0" w:color="auto"/>
            <w:bottom w:val="none" w:sz="0" w:space="0" w:color="auto"/>
            <w:right w:val="none" w:sz="0" w:space="0" w:color="auto"/>
          </w:divBdr>
        </w:div>
        <w:div w:id="34933660">
          <w:marLeft w:val="0"/>
          <w:marRight w:val="0"/>
          <w:marTop w:val="0"/>
          <w:marBottom w:val="0"/>
          <w:divBdr>
            <w:top w:val="none" w:sz="0" w:space="0" w:color="auto"/>
            <w:left w:val="none" w:sz="0" w:space="0" w:color="auto"/>
            <w:bottom w:val="none" w:sz="0" w:space="0" w:color="auto"/>
            <w:right w:val="none" w:sz="0" w:space="0" w:color="auto"/>
          </w:divBdr>
        </w:div>
        <w:div w:id="1926379278">
          <w:marLeft w:val="0"/>
          <w:marRight w:val="0"/>
          <w:marTop w:val="0"/>
          <w:marBottom w:val="0"/>
          <w:divBdr>
            <w:top w:val="none" w:sz="0" w:space="0" w:color="auto"/>
            <w:left w:val="none" w:sz="0" w:space="0" w:color="auto"/>
            <w:bottom w:val="none" w:sz="0" w:space="0" w:color="auto"/>
            <w:right w:val="none" w:sz="0" w:space="0" w:color="auto"/>
          </w:divBdr>
        </w:div>
        <w:div w:id="1060790762">
          <w:marLeft w:val="0"/>
          <w:marRight w:val="0"/>
          <w:marTop w:val="0"/>
          <w:marBottom w:val="0"/>
          <w:divBdr>
            <w:top w:val="none" w:sz="0" w:space="0" w:color="auto"/>
            <w:left w:val="none" w:sz="0" w:space="0" w:color="auto"/>
            <w:bottom w:val="none" w:sz="0" w:space="0" w:color="auto"/>
            <w:right w:val="none" w:sz="0" w:space="0" w:color="auto"/>
          </w:divBdr>
        </w:div>
        <w:div w:id="67463193">
          <w:marLeft w:val="0"/>
          <w:marRight w:val="0"/>
          <w:marTop w:val="0"/>
          <w:marBottom w:val="0"/>
          <w:divBdr>
            <w:top w:val="none" w:sz="0" w:space="0" w:color="auto"/>
            <w:left w:val="none" w:sz="0" w:space="0" w:color="auto"/>
            <w:bottom w:val="none" w:sz="0" w:space="0" w:color="auto"/>
            <w:right w:val="none" w:sz="0" w:space="0" w:color="auto"/>
          </w:divBdr>
        </w:div>
        <w:div w:id="674310974">
          <w:marLeft w:val="0"/>
          <w:marRight w:val="0"/>
          <w:marTop w:val="0"/>
          <w:marBottom w:val="0"/>
          <w:divBdr>
            <w:top w:val="none" w:sz="0" w:space="0" w:color="auto"/>
            <w:left w:val="none" w:sz="0" w:space="0" w:color="auto"/>
            <w:bottom w:val="none" w:sz="0" w:space="0" w:color="auto"/>
            <w:right w:val="none" w:sz="0" w:space="0" w:color="auto"/>
          </w:divBdr>
        </w:div>
        <w:div w:id="2009866014">
          <w:marLeft w:val="0"/>
          <w:marRight w:val="0"/>
          <w:marTop w:val="0"/>
          <w:marBottom w:val="0"/>
          <w:divBdr>
            <w:top w:val="none" w:sz="0" w:space="0" w:color="auto"/>
            <w:left w:val="none" w:sz="0" w:space="0" w:color="auto"/>
            <w:bottom w:val="none" w:sz="0" w:space="0" w:color="auto"/>
            <w:right w:val="none" w:sz="0" w:space="0" w:color="auto"/>
          </w:divBdr>
        </w:div>
        <w:div w:id="1476338601">
          <w:marLeft w:val="0"/>
          <w:marRight w:val="0"/>
          <w:marTop w:val="0"/>
          <w:marBottom w:val="0"/>
          <w:divBdr>
            <w:top w:val="none" w:sz="0" w:space="0" w:color="auto"/>
            <w:left w:val="none" w:sz="0" w:space="0" w:color="auto"/>
            <w:bottom w:val="none" w:sz="0" w:space="0" w:color="auto"/>
            <w:right w:val="none" w:sz="0" w:space="0" w:color="auto"/>
          </w:divBdr>
        </w:div>
        <w:div w:id="758016594">
          <w:marLeft w:val="0"/>
          <w:marRight w:val="0"/>
          <w:marTop w:val="0"/>
          <w:marBottom w:val="0"/>
          <w:divBdr>
            <w:top w:val="none" w:sz="0" w:space="0" w:color="auto"/>
            <w:left w:val="none" w:sz="0" w:space="0" w:color="auto"/>
            <w:bottom w:val="none" w:sz="0" w:space="0" w:color="auto"/>
            <w:right w:val="none" w:sz="0" w:space="0" w:color="auto"/>
          </w:divBdr>
        </w:div>
        <w:div w:id="2112847632">
          <w:marLeft w:val="0"/>
          <w:marRight w:val="0"/>
          <w:marTop w:val="0"/>
          <w:marBottom w:val="0"/>
          <w:divBdr>
            <w:top w:val="none" w:sz="0" w:space="0" w:color="auto"/>
            <w:left w:val="none" w:sz="0" w:space="0" w:color="auto"/>
            <w:bottom w:val="none" w:sz="0" w:space="0" w:color="auto"/>
            <w:right w:val="none" w:sz="0" w:space="0" w:color="auto"/>
          </w:divBdr>
        </w:div>
        <w:div w:id="1007370955">
          <w:marLeft w:val="0"/>
          <w:marRight w:val="0"/>
          <w:marTop w:val="0"/>
          <w:marBottom w:val="0"/>
          <w:divBdr>
            <w:top w:val="none" w:sz="0" w:space="0" w:color="auto"/>
            <w:left w:val="none" w:sz="0" w:space="0" w:color="auto"/>
            <w:bottom w:val="none" w:sz="0" w:space="0" w:color="auto"/>
            <w:right w:val="none" w:sz="0" w:space="0" w:color="auto"/>
          </w:divBdr>
        </w:div>
        <w:div w:id="2021882781">
          <w:marLeft w:val="0"/>
          <w:marRight w:val="0"/>
          <w:marTop w:val="0"/>
          <w:marBottom w:val="0"/>
          <w:divBdr>
            <w:top w:val="none" w:sz="0" w:space="0" w:color="auto"/>
            <w:left w:val="none" w:sz="0" w:space="0" w:color="auto"/>
            <w:bottom w:val="none" w:sz="0" w:space="0" w:color="auto"/>
            <w:right w:val="none" w:sz="0" w:space="0" w:color="auto"/>
          </w:divBdr>
        </w:div>
        <w:div w:id="1566573203">
          <w:marLeft w:val="0"/>
          <w:marRight w:val="0"/>
          <w:marTop w:val="0"/>
          <w:marBottom w:val="0"/>
          <w:divBdr>
            <w:top w:val="none" w:sz="0" w:space="0" w:color="auto"/>
            <w:left w:val="none" w:sz="0" w:space="0" w:color="auto"/>
            <w:bottom w:val="none" w:sz="0" w:space="0" w:color="auto"/>
            <w:right w:val="none" w:sz="0" w:space="0" w:color="auto"/>
          </w:divBdr>
        </w:div>
        <w:div w:id="1035154864">
          <w:marLeft w:val="0"/>
          <w:marRight w:val="0"/>
          <w:marTop w:val="0"/>
          <w:marBottom w:val="0"/>
          <w:divBdr>
            <w:top w:val="none" w:sz="0" w:space="0" w:color="auto"/>
            <w:left w:val="none" w:sz="0" w:space="0" w:color="auto"/>
            <w:bottom w:val="none" w:sz="0" w:space="0" w:color="auto"/>
            <w:right w:val="none" w:sz="0" w:space="0" w:color="auto"/>
          </w:divBdr>
        </w:div>
      </w:divsChild>
    </w:div>
    <w:div w:id="2026712794">
      <w:bodyDiv w:val="1"/>
      <w:marLeft w:val="0"/>
      <w:marRight w:val="0"/>
      <w:marTop w:val="0"/>
      <w:marBottom w:val="0"/>
      <w:divBdr>
        <w:top w:val="none" w:sz="0" w:space="0" w:color="auto"/>
        <w:left w:val="none" w:sz="0" w:space="0" w:color="auto"/>
        <w:bottom w:val="none" w:sz="0" w:space="0" w:color="auto"/>
        <w:right w:val="none" w:sz="0" w:space="0" w:color="auto"/>
      </w:divBdr>
    </w:div>
    <w:div w:id="2087603333">
      <w:bodyDiv w:val="1"/>
      <w:marLeft w:val="0"/>
      <w:marRight w:val="0"/>
      <w:marTop w:val="0"/>
      <w:marBottom w:val="0"/>
      <w:divBdr>
        <w:top w:val="none" w:sz="0" w:space="0" w:color="auto"/>
        <w:left w:val="none" w:sz="0" w:space="0" w:color="auto"/>
        <w:bottom w:val="none" w:sz="0" w:space="0" w:color="auto"/>
        <w:right w:val="none" w:sz="0" w:space="0" w:color="auto"/>
      </w:divBdr>
      <w:divsChild>
        <w:div w:id="689648082">
          <w:marLeft w:val="0"/>
          <w:marRight w:val="0"/>
          <w:marTop w:val="0"/>
          <w:marBottom w:val="0"/>
          <w:divBdr>
            <w:top w:val="none" w:sz="0" w:space="0" w:color="auto"/>
            <w:left w:val="none" w:sz="0" w:space="0" w:color="auto"/>
            <w:bottom w:val="none" w:sz="0" w:space="0" w:color="auto"/>
            <w:right w:val="none" w:sz="0" w:space="0" w:color="auto"/>
          </w:divBdr>
        </w:div>
        <w:div w:id="1751998470">
          <w:marLeft w:val="0"/>
          <w:marRight w:val="0"/>
          <w:marTop w:val="0"/>
          <w:marBottom w:val="0"/>
          <w:divBdr>
            <w:top w:val="none" w:sz="0" w:space="0" w:color="auto"/>
            <w:left w:val="none" w:sz="0" w:space="0" w:color="auto"/>
            <w:bottom w:val="none" w:sz="0" w:space="0" w:color="auto"/>
            <w:right w:val="none" w:sz="0" w:space="0" w:color="auto"/>
          </w:divBdr>
        </w:div>
        <w:div w:id="2053379926">
          <w:marLeft w:val="0"/>
          <w:marRight w:val="0"/>
          <w:marTop w:val="0"/>
          <w:marBottom w:val="0"/>
          <w:divBdr>
            <w:top w:val="none" w:sz="0" w:space="0" w:color="auto"/>
            <w:left w:val="none" w:sz="0" w:space="0" w:color="auto"/>
            <w:bottom w:val="none" w:sz="0" w:space="0" w:color="auto"/>
            <w:right w:val="none" w:sz="0" w:space="0" w:color="auto"/>
          </w:divBdr>
        </w:div>
        <w:div w:id="1359311871">
          <w:marLeft w:val="0"/>
          <w:marRight w:val="0"/>
          <w:marTop w:val="0"/>
          <w:marBottom w:val="0"/>
          <w:divBdr>
            <w:top w:val="none" w:sz="0" w:space="0" w:color="auto"/>
            <w:left w:val="none" w:sz="0" w:space="0" w:color="auto"/>
            <w:bottom w:val="none" w:sz="0" w:space="0" w:color="auto"/>
            <w:right w:val="none" w:sz="0" w:space="0" w:color="auto"/>
          </w:divBdr>
        </w:div>
        <w:div w:id="597912673">
          <w:marLeft w:val="0"/>
          <w:marRight w:val="0"/>
          <w:marTop w:val="0"/>
          <w:marBottom w:val="0"/>
          <w:divBdr>
            <w:top w:val="none" w:sz="0" w:space="0" w:color="auto"/>
            <w:left w:val="none" w:sz="0" w:space="0" w:color="auto"/>
            <w:bottom w:val="none" w:sz="0" w:space="0" w:color="auto"/>
            <w:right w:val="none" w:sz="0" w:space="0" w:color="auto"/>
          </w:divBdr>
        </w:div>
        <w:div w:id="1852572100">
          <w:marLeft w:val="0"/>
          <w:marRight w:val="0"/>
          <w:marTop w:val="0"/>
          <w:marBottom w:val="0"/>
          <w:divBdr>
            <w:top w:val="none" w:sz="0" w:space="0" w:color="auto"/>
            <w:left w:val="none" w:sz="0" w:space="0" w:color="auto"/>
            <w:bottom w:val="none" w:sz="0" w:space="0" w:color="auto"/>
            <w:right w:val="none" w:sz="0" w:space="0" w:color="auto"/>
          </w:divBdr>
        </w:div>
        <w:div w:id="1393576961">
          <w:marLeft w:val="0"/>
          <w:marRight w:val="0"/>
          <w:marTop w:val="0"/>
          <w:marBottom w:val="0"/>
          <w:divBdr>
            <w:top w:val="none" w:sz="0" w:space="0" w:color="auto"/>
            <w:left w:val="none" w:sz="0" w:space="0" w:color="auto"/>
            <w:bottom w:val="none" w:sz="0" w:space="0" w:color="auto"/>
            <w:right w:val="none" w:sz="0" w:space="0" w:color="auto"/>
          </w:divBdr>
        </w:div>
        <w:div w:id="1875995092">
          <w:marLeft w:val="0"/>
          <w:marRight w:val="0"/>
          <w:marTop w:val="0"/>
          <w:marBottom w:val="0"/>
          <w:divBdr>
            <w:top w:val="none" w:sz="0" w:space="0" w:color="auto"/>
            <w:left w:val="none" w:sz="0" w:space="0" w:color="auto"/>
            <w:bottom w:val="none" w:sz="0" w:space="0" w:color="auto"/>
            <w:right w:val="none" w:sz="0" w:space="0" w:color="auto"/>
          </w:divBdr>
        </w:div>
        <w:div w:id="368799202">
          <w:marLeft w:val="0"/>
          <w:marRight w:val="0"/>
          <w:marTop w:val="0"/>
          <w:marBottom w:val="0"/>
          <w:divBdr>
            <w:top w:val="none" w:sz="0" w:space="0" w:color="auto"/>
            <w:left w:val="none" w:sz="0" w:space="0" w:color="auto"/>
            <w:bottom w:val="none" w:sz="0" w:space="0" w:color="auto"/>
            <w:right w:val="none" w:sz="0" w:space="0" w:color="auto"/>
          </w:divBdr>
        </w:div>
        <w:div w:id="706181035">
          <w:marLeft w:val="0"/>
          <w:marRight w:val="0"/>
          <w:marTop w:val="0"/>
          <w:marBottom w:val="0"/>
          <w:divBdr>
            <w:top w:val="none" w:sz="0" w:space="0" w:color="auto"/>
            <w:left w:val="none" w:sz="0" w:space="0" w:color="auto"/>
            <w:bottom w:val="none" w:sz="0" w:space="0" w:color="auto"/>
            <w:right w:val="none" w:sz="0" w:space="0" w:color="auto"/>
          </w:divBdr>
        </w:div>
        <w:div w:id="2080665874">
          <w:marLeft w:val="0"/>
          <w:marRight w:val="0"/>
          <w:marTop w:val="0"/>
          <w:marBottom w:val="0"/>
          <w:divBdr>
            <w:top w:val="none" w:sz="0" w:space="0" w:color="auto"/>
            <w:left w:val="none" w:sz="0" w:space="0" w:color="auto"/>
            <w:bottom w:val="none" w:sz="0" w:space="0" w:color="auto"/>
            <w:right w:val="none" w:sz="0" w:space="0" w:color="auto"/>
          </w:divBdr>
        </w:div>
        <w:div w:id="1979145332">
          <w:marLeft w:val="0"/>
          <w:marRight w:val="0"/>
          <w:marTop w:val="0"/>
          <w:marBottom w:val="0"/>
          <w:divBdr>
            <w:top w:val="none" w:sz="0" w:space="0" w:color="auto"/>
            <w:left w:val="none" w:sz="0" w:space="0" w:color="auto"/>
            <w:bottom w:val="none" w:sz="0" w:space="0" w:color="auto"/>
            <w:right w:val="none" w:sz="0" w:space="0" w:color="auto"/>
          </w:divBdr>
        </w:div>
        <w:div w:id="1834418546">
          <w:marLeft w:val="0"/>
          <w:marRight w:val="0"/>
          <w:marTop w:val="0"/>
          <w:marBottom w:val="0"/>
          <w:divBdr>
            <w:top w:val="none" w:sz="0" w:space="0" w:color="auto"/>
            <w:left w:val="none" w:sz="0" w:space="0" w:color="auto"/>
            <w:bottom w:val="none" w:sz="0" w:space="0" w:color="auto"/>
            <w:right w:val="none" w:sz="0" w:space="0" w:color="auto"/>
          </w:divBdr>
        </w:div>
      </w:divsChild>
    </w:div>
    <w:div w:id="212541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fTvpPkra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1056</Words>
  <Characters>5717</Characters>
  <Application>Microsoft Office Word</Application>
  <DocSecurity>0</DocSecurity>
  <Lines>127</Lines>
  <Paragraphs>54</Paragraphs>
  <ScaleCrop>false</ScaleCrop>
  <HeadingPairs>
    <vt:vector size="2" baseType="variant">
      <vt:variant>
        <vt:lpstr>Titel</vt:lpstr>
      </vt:variant>
      <vt:variant>
        <vt:i4>1</vt:i4>
      </vt:variant>
    </vt:vector>
  </HeadingPairs>
  <TitlesOfParts>
    <vt:vector size="1" baseType="lpstr">
      <vt:lpstr/>
    </vt:vector>
  </TitlesOfParts>
  <Company>LM18</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derks</dc:creator>
  <cp:keywords/>
  <dc:description/>
  <cp:lastModifiedBy>Piet Derks</cp:lastModifiedBy>
  <cp:revision>10</cp:revision>
  <cp:lastPrinted>2021-08-23T09:26:00Z</cp:lastPrinted>
  <dcterms:created xsi:type="dcterms:W3CDTF">2023-05-16T10:04:00Z</dcterms:created>
  <dcterms:modified xsi:type="dcterms:W3CDTF">2023-05-30T12:12:00Z</dcterms:modified>
</cp:coreProperties>
</file>